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8E9" w:rsidRDefault="00B75F6F" w:rsidP="00600419">
      <w:pPr>
        <w:spacing w:line="276" w:lineRule="auto"/>
        <w:jc w:val="center"/>
        <w:rPr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6" type="#_x0000_t75" alt="Логотип" style="position:absolute;left:0;text-align:left;margin-left:8.85pt;margin-top:.7pt;width:125.55pt;height:73.35pt;z-index:251646464;visibility:visible;mso-position-horizontal-relative:margin;mso-position-vertical-relative:margin">
            <v:imagedata r:id="rId7" o:title=""/>
            <w10:wrap type="square" anchorx="margin" anchory="margin"/>
          </v:shape>
        </w:pict>
      </w:r>
      <w:r w:rsidR="00A708E9" w:rsidRPr="00900121">
        <w:rPr>
          <w:rFonts w:ascii="Arial" w:hAnsi="Arial" w:cs="Arial"/>
          <w:i/>
          <w:sz w:val="28"/>
          <w:szCs w:val="28"/>
        </w:rPr>
        <w:t>Группа компаний «ЭнергоСпецСтрой»</w:t>
      </w:r>
      <w:r w:rsidR="00A708E9">
        <w:rPr>
          <w:sz w:val="32"/>
          <w:szCs w:val="32"/>
        </w:rPr>
        <w:br/>
      </w:r>
      <w:r w:rsidR="00A708E9" w:rsidRPr="00600419">
        <w:rPr>
          <w:rFonts w:ascii="Century Gothic" w:hAnsi="Century Gothic"/>
          <w:b/>
          <w:color w:val="000000"/>
          <w:sz w:val="44"/>
          <w:szCs w:val="44"/>
        </w:rPr>
        <w:t>Э</w:t>
      </w:r>
      <w:r w:rsidR="00A708E9" w:rsidRPr="00600419">
        <w:rPr>
          <w:rFonts w:ascii="Century Gothic" w:hAnsi="Century Gothic"/>
          <w:b/>
          <w:color w:val="0099CC"/>
          <w:sz w:val="44"/>
          <w:szCs w:val="44"/>
        </w:rPr>
        <w:t>нерго</w:t>
      </w:r>
      <w:r w:rsidR="00A708E9" w:rsidRPr="00600419">
        <w:rPr>
          <w:rFonts w:ascii="Century Gothic" w:hAnsi="Century Gothic"/>
          <w:b/>
          <w:sz w:val="44"/>
          <w:szCs w:val="44"/>
        </w:rPr>
        <w:t>С</w:t>
      </w:r>
      <w:r w:rsidR="00A708E9" w:rsidRPr="00600419">
        <w:rPr>
          <w:rFonts w:ascii="Century Gothic" w:hAnsi="Century Gothic"/>
          <w:b/>
          <w:color w:val="0099CC"/>
          <w:sz w:val="44"/>
          <w:szCs w:val="44"/>
        </w:rPr>
        <w:t>тандарт</w:t>
      </w:r>
    </w:p>
    <w:p w:rsidR="00A708E9" w:rsidRPr="005F5DF8" w:rsidRDefault="00B75F6F" w:rsidP="00600419">
      <w:pPr>
        <w:spacing w:line="276" w:lineRule="auto"/>
        <w:jc w:val="center"/>
        <w:rPr>
          <w:sz w:val="16"/>
          <w:szCs w:val="1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0;margin-top:15.8pt;width:388.35pt;height:7.2pt;z-index:251648512;visibility:visible;mso-wrap-distance-top:3.6pt;mso-wrap-distance-bottom:3.6pt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" fillcolor="#365f91" stroked="f">
            <v:textbox inset=",.5mm">
              <w:txbxContent>
                <w:p w:rsidR="00BA68A4" w:rsidRPr="001D0862" w:rsidRDefault="00BA68A4" w:rsidP="005F5DF8">
                  <w:pPr>
                    <w:rPr>
                      <w:rFonts w:ascii="Calibri" w:hAnsi="Calibri" w:cs="Calibri"/>
                      <w:b/>
                      <w:sz w:val="28"/>
                      <w:szCs w:val="28"/>
                    </w:rPr>
                  </w:pPr>
                  <w:r w:rsidRPr="001D0862">
                    <w:rPr>
                      <w:rFonts w:ascii="Calibri" w:hAnsi="Calibri" w:cs="Calibri"/>
                      <w:b/>
                      <w:sz w:val="28"/>
                      <w:szCs w:val="28"/>
                    </w:rPr>
                    <w:t xml:space="preserve">                                </w:t>
                  </w:r>
                </w:p>
              </w:txbxContent>
            </v:textbox>
            <w10:wrap type="square" anchorx="margin"/>
          </v:shape>
        </w:pict>
      </w:r>
    </w:p>
    <w:p w:rsidR="00A708E9" w:rsidRPr="00803024" w:rsidRDefault="00A708E9" w:rsidP="00600419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2D2448">
        <w:rPr>
          <w:rFonts w:ascii="Arial" w:hAnsi="Arial" w:cs="Arial"/>
          <w:sz w:val="28"/>
          <w:szCs w:val="28"/>
        </w:rPr>
        <w:t xml:space="preserve">Паспорт светодиодного светильника </w:t>
      </w:r>
      <w:r w:rsidRPr="002D2448">
        <w:rPr>
          <w:rFonts w:ascii="Arial" w:hAnsi="Arial" w:cs="Arial"/>
          <w:b/>
          <w:sz w:val="28"/>
          <w:szCs w:val="28"/>
        </w:rPr>
        <w:t>ЭСС-</w:t>
      </w:r>
      <w:r w:rsidRPr="002D2448">
        <w:rPr>
          <w:rFonts w:ascii="Arial" w:hAnsi="Arial" w:cs="Arial"/>
          <w:b/>
          <w:sz w:val="28"/>
          <w:szCs w:val="28"/>
          <w:lang w:val="en-US"/>
        </w:rPr>
        <w:t>Industrial</w:t>
      </w:r>
    </w:p>
    <w:p w:rsidR="00A708E9" w:rsidRPr="00030007" w:rsidRDefault="00B75F6F" w:rsidP="00030007">
      <w:pPr>
        <w:spacing w:line="276" w:lineRule="auto"/>
        <w:jc w:val="center"/>
        <w:rPr>
          <w:rFonts w:ascii="Arial" w:hAnsi="Arial" w:cs="Arial"/>
          <w:sz w:val="16"/>
          <w:szCs w:val="16"/>
        </w:rPr>
      </w:pPr>
      <w:r>
        <w:rPr>
          <w:noProof/>
        </w:rPr>
        <w:pict>
          <v:shape id="_x0000_s1028" type="#_x0000_t202" style="position:absolute;left:0;text-align:left;margin-left:4.15pt;margin-top:8.3pt;width:137.6pt;height:24.75pt;z-index:251664896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" strokecolor="#bfbfbf">
            <v:stroke dashstyle="dash"/>
            <v:textbox inset="1mm,1mm,1mm,.5mm">
              <w:txbxContent>
                <w:p w:rsidR="00BA68A4" w:rsidRPr="002D2448" w:rsidRDefault="00BA68A4" w:rsidP="00030007">
                  <w:pPr>
                    <w:jc w:val="center"/>
                    <w:rPr>
                      <w:i/>
                      <w:lang w:val="en-US"/>
                    </w:rPr>
                  </w:pPr>
                  <w:r>
                    <w:rPr>
                      <w:rFonts w:ascii="Arial" w:hAnsi="Arial" w:cs="Arial"/>
                      <w:i/>
                      <w:sz w:val="28"/>
                      <w:szCs w:val="28"/>
                    </w:rPr>
                    <w:t>ЭСС-</w:t>
                  </w:r>
                  <w:r>
                    <w:rPr>
                      <w:rFonts w:ascii="Arial" w:hAnsi="Arial" w:cs="Arial"/>
                      <w:i/>
                      <w:sz w:val="28"/>
                      <w:szCs w:val="28"/>
                      <w:lang w:val="en-US"/>
                    </w:rPr>
                    <w:t>Industrial</w:t>
                  </w:r>
                  <w:r>
                    <w:rPr>
                      <w:rFonts w:ascii="Arial" w:hAnsi="Arial" w:cs="Arial"/>
                      <w:i/>
                      <w:sz w:val="28"/>
                      <w:szCs w:val="28"/>
                    </w:rPr>
                    <w:t xml:space="preserve"> 40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29" type="#_x0000_t202" style="position:absolute;left:0;text-align:left;margin-left:147.85pt;margin-top:7.85pt;width:28.2pt;height:25.2pt;z-index:251658752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" strokecolor="#bfbfbf">
            <v:stroke dashstyle="dash"/>
            <v:textbox inset="1.5mm,1.5mm,0,0">
              <w:txbxContent>
                <w:p w:rsidR="00BA68A4" w:rsidRPr="00677B66" w:rsidRDefault="00BA68A4">
                  <w:pPr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  <w:r w:rsidRPr="00677B66">
                    <w:rPr>
                      <w:rFonts w:ascii="Arial" w:hAnsi="Arial" w:cs="Arial"/>
                      <w:i/>
                      <w:sz w:val="28"/>
                      <w:szCs w:val="28"/>
                    </w:rPr>
                    <w:t>00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0" type="#_x0000_t202" style="position:absolute;left:0;text-align:left;margin-left:181.15pt;margin-top:7.85pt;width:52.65pt;height:25.2pt;z-index:251659776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" strokecolor="#bfbfbf">
            <v:stroke dashstyle="dash"/>
            <v:textbox inset="1mm,,1mm">
              <w:txbxContent>
                <w:p w:rsidR="00BA68A4" w:rsidRPr="00677B66" w:rsidRDefault="00BA68A4" w:rsidP="00677B66">
                  <w:pPr>
                    <w:rPr>
                      <w:rFonts w:ascii="Arial" w:hAnsi="Arial" w:cs="Arial"/>
                      <w:i/>
                      <w:sz w:val="28"/>
                      <w:szCs w:val="28"/>
                      <w:lang w:val="en-US"/>
                    </w:rPr>
                  </w:pPr>
                  <w:r w:rsidRPr="00677B66">
                    <w:rPr>
                      <w:rFonts w:ascii="Arial" w:hAnsi="Arial" w:cs="Arial"/>
                      <w:i/>
                      <w:sz w:val="28"/>
                      <w:szCs w:val="28"/>
                    </w:rPr>
                    <w:t>220</w:t>
                  </w:r>
                  <w:r w:rsidRPr="00677B66">
                    <w:rPr>
                      <w:rFonts w:ascii="Arial" w:hAnsi="Arial" w:cs="Arial"/>
                      <w:i/>
                      <w:sz w:val="28"/>
                      <w:szCs w:val="28"/>
                      <w:lang w:val="en-US"/>
                    </w:rPr>
                    <w:t>A</w:t>
                  </w:r>
                  <w:r>
                    <w:rPr>
                      <w:rFonts w:ascii="Arial" w:hAnsi="Arial" w:cs="Arial"/>
                      <w:i/>
                      <w:sz w:val="28"/>
                      <w:szCs w:val="28"/>
                      <w:lang w:val="en-US"/>
                    </w:rPr>
                    <w:t>C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1" type="#_x0000_t202" style="position:absolute;left:0;text-align:left;margin-left:243.9pt;margin-top:7.05pt;width:28.2pt;height:25.2pt;z-index:251660800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" strokecolor="#bfbfbf">
            <v:stroke dashstyle="dash"/>
            <v:textbox inset="1.5mm,,1mm">
              <w:txbxContent>
                <w:p w:rsidR="00BA68A4" w:rsidRPr="0076048B" w:rsidRDefault="00BA68A4" w:rsidP="00677B66">
                  <w:pPr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i/>
                      <w:sz w:val="28"/>
                      <w:szCs w:val="28"/>
                    </w:rPr>
                    <w:t>Д1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line id="Прямая соединительная линия 19" o:spid="_x0000_s1032" style="position:absolute;left:0;text-align:left;flip:y;z-index:251661824;visibility:visible" from="208.8pt,7pt" to="213.7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"/>
        </w:pict>
      </w:r>
    </w:p>
    <w:p w:rsidR="00A708E9" w:rsidRPr="00030007" w:rsidRDefault="00A708E9" w:rsidP="00030007">
      <w:pPr>
        <w:spacing w:line="276" w:lineRule="auto"/>
        <w:rPr>
          <w:rFonts w:ascii="Arial" w:hAnsi="Arial" w:cs="Arial"/>
          <w:sz w:val="4"/>
          <w:szCs w:val="4"/>
        </w:rPr>
      </w:pPr>
      <w:r>
        <w:rPr>
          <w:rFonts w:ascii="Arial" w:hAnsi="Arial" w:cs="Arial"/>
          <w:sz w:val="32"/>
          <w:szCs w:val="32"/>
        </w:rPr>
        <w:t xml:space="preserve">     </w:t>
      </w:r>
      <w:r w:rsidRPr="00030007">
        <w:rPr>
          <w:rFonts w:ascii="Arial" w:hAnsi="Arial" w:cs="Arial"/>
          <w:sz w:val="32"/>
          <w:szCs w:val="32"/>
        </w:rPr>
        <w:t xml:space="preserve">  </w:t>
      </w:r>
    </w:p>
    <w:p w:rsidR="00A708E9" w:rsidRDefault="00A708E9" w:rsidP="005F5DF8">
      <w:pPr>
        <w:ind w:left="-114"/>
        <w:rPr>
          <w:color w:val="00B050"/>
          <w:spacing w:val="-4"/>
        </w:rPr>
      </w:pPr>
      <w:r>
        <w:rPr>
          <w:rFonts w:ascii="T-FLEX Type A" w:hAnsi="T-FLEX Type A"/>
          <w:noProof/>
        </w:rPr>
        <w:t xml:space="preserve"> </w:t>
      </w:r>
      <w:r>
        <w:rPr>
          <w:color w:val="00B050"/>
          <w:spacing w:val="-4"/>
        </w:rPr>
        <w:br/>
      </w:r>
      <w:r>
        <w:rPr>
          <w:color w:val="00B050"/>
          <w:spacing w:val="-4"/>
        </w:rPr>
        <w:br/>
      </w:r>
      <w:r>
        <w:rPr>
          <w:color w:val="00B050"/>
          <w:spacing w:val="-4"/>
        </w:rPr>
        <w:br/>
      </w:r>
    </w:p>
    <w:p w:rsidR="00A708E9" w:rsidRDefault="00B75F6F" w:rsidP="002D2448">
      <w:pPr>
        <w:ind w:left="-114"/>
        <w:jc w:val="center"/>
        <w:rPr>
          <w:color w:val="00B050"/>
          <w:spacing w:val="-4"/>
        </w:rPr>
      </w:pPr>
      <w:r>
        <w:rPr>
          <w:noProof/>
          <w:color w:val="00B050"/>
          <w:spacing w:val="-4"/>
        </w:rPr>
        <w:pict>
          <v:shape id="Рисунок 1" o:spid="_x0000_i1025" type="#_x0000_t75" style="width:299pt;height:118pt;visibility:visible">
            <v:imagedata r:id="rId8" o:title=""/>
          </v:shape>
        </w:pict>
      </w:r>
    </w:p>
    <w:p w:rsidR="00A708E9" w:rsidRPr="00DA2AC7" w:rsidRDefault="00B75F6F" w:rsidP="002D2448">
      <w:pPr>
        <w:rPr>
          <w:color w:val="00B050"/>
          <w:spacing w:val="-4"/>
        </w:rPr>
      </w:pPr>
      <w:r>
        <w:rPr>
          <w:noProof/>
        </w:rPr>
        <w:pict>
          <v:shape id="_x0000_s1033" type="#_x0000_t202" style="position:absolute;margin-left:-2.45pt;margin-top:25.55pt;width:388.35pt;height:16.2pt;z-index:251647488;visibility:visibl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" fillcolor="#365f91" stroked="f">
            <v:textbox style="mso-next-textbox:#_x0000_s1033" inset=",.5mm">
              <w:txbxContent>
                <w:p w:rsidR="00BA68A4" w:rsidRPr="003547D0" w:rsidRDefault="00BA68A4">
                  <w:pPr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</w:pPr>
                  <w:r w:rsidRPr="001D0862">
                    <w:rPr>
                      <w:rFonts w:ascii="Calibri" w:hAnsi="Calibri" w:cs="Calibri"/>
                      <w:b/>
                      <w:sz w:val="28"/>
                      <w:szCs w:val="28"/>
                    </w:rPr>
                    <w:t xml:space="preserve">                               </w:t>
                  </w:r>
                  <w:r w:rsidRPr="001D0862"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  <w:t>Основные сведения об изделии</w:t>
                  </w:r>
                </w:p>
              </w:txbxContent>
            </v:textbox>
            <w10:wrap type="square" anchorx="margin"/>
          </v:shape>
        </w:pict>
      </w:r>
    </w:p>
    <w:p w:rsidR="00A708E9" w:rsidRDefault="00A708E9" w:rsidP="00B63531">
      <w:pPr>
        <w:pStyle w:val="ae"/>
        <w:ind w:left="426"/>
        <w:rPr>
          <w:rFonts w:ascii="Arial" w:hAnsi="Arial" w:cs="Arial"/>
          <w:color w:val="000000"/>
          <w:sz w:val="10"/>
          <w:szCs w:val="10"/>
        </w:rPr>
      </w:pPr>
    </w:p>
    <w:p w:rsidR="00A708E9" w:rsidRPr="00B63531" w:rsidRDefault="00A708E9" w:rsidP="00B63531">
      <w:pPr>
        <w:pStyle w:val="ae"/>
        <w:ind w:left="426"/>
        <w:rPr>
          <w:rFonts w:ascii="Arial" w:hAnsi="Arial" w:cs="Arial"/>
          <w:color w:val="000000"/>
          <w:sz w:val="10"/>
          <w:szCs w:val="10"/>
        </w:rPr>
      </w:pPr>
    </w:p>
    <w:p w:rsidR="00A708E9" w:rsidRPr="00451655" w:rsidRDefault="00A708E9" w:rsidP="00D10F43">
      <w:pPr>
        <w:pStyle w:val="ae"/>
        <w:numPr>
          <w:ilvl w:val="0"/>
          <w:numId w:val="14"/>
        </w:numPr>
        <w:ind w:left="426"/>
        <w:rPr>
          <w:rFonts w:ascii="Arial" w:hAnsi="Arial" w:cs="Arial"/>
          <w:color w:val="000000"/>
          <w:sz w:val="16"/>
          <w:szCs w:val="16"/>
        </w:rPr>
      </w:pPr>
      <w:r w:rsidRPr="00451655">
        <w:rPr>
          <w:rFonts w:ascii="Arial" w:hAnsi="Arial" w:cs="Arial"/>
          <w:color w:val="000000"/>
          <w:sz w:val="16"/>
          <w:szCs w:val="16"/>
        </w:rPr>
        <w:t xml:space="preserve">Настоящая инструкция распространяется на светильник </w:t>
      </w:r>
      <w:r>
        <w:rPr>
          <w:rFonts w:ascii="Arial" w:hAnsi="Arial" w:cs="Arial"/>
          <w:color w:val="000000"/>
          <w:sz w:val="16"/>
          <w:szCs w:val="16"/>
        </w:rPr>
        <w:t>промышленный стационарного</w:t>
      </w:r>
      <w:r w:rsidRPr="00451655">
        <w:rPr>
          <w:rFonts w:ascii="Arial" w:hAnsi="Arial" w:cs="Arial"/>
          <w:color w:val="000000"/>
          <w:sz w:val="16"/>
          <w:szCs w:val="16"/>
        </w:rPr>
        <w:t xml:space="preserve"> типа</w:t>
      </w:r>
      <w:r w:rsidRPr="00451655"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z w:val="16"/>
          <w:szCs w:val="16"/>
        </w:rPr>
        <w:t>«ЭСС-</w:t>
      </w:r>
      <w:r>
        <w:rPr>
          <w:rFonts w:ascii="Arial" w:hAnsi="Arial" w:cs="Arial"/>
          <w:color w:val="000000"/>
          <w:sz w:val="16"/>
          <w:szCs w:val="16"/>
          <w:lang w:val="en-US"/>
        </w:rPr>
        <w:t>Industrial</w:t>
      </w:r>
      <w:r w:rsidRPr="00451655">
        <w:rPr>
          <w:rFonts w:ascii="Arial" w:hAnsi="Arial" w:cs="Arial"/>
          <w:color w:val="000000"/>
          <w:sz w:val="16"/>
          <w:szCs w:val="16"/>
        </w:rPr>
        <w:t>» предназначенный для внутренне</w:t>
      </w:r>
      <w:r>
        <w:rPr>
          <w:rFonts w:ascii="Arial" w:hAnsi="Arial" w:cs="Arial"/>
          <w:color w:val="000000"/>
          <w:sz w:val="16"/>
          <w:szCs w:val="16"/>
        </w:rPr>
        <w:t xml:space="preserve">й </w:t>
      </w:r>
      <w:r w:rsidRPr="00451655">
        <w:rPr>
          <w:rFonts w:ascii="Arial" w:hAnsi="Arial" w:cs="Arial"/>
          <w:color w:val="000000"/>
          <w:sz w:val="16"/>
          <w:szCs w:val="16"/>
        </w:rPr>
        <w:t xml:space="preserve"> установки</w:t>
      </w:r>
      <w:r w:rsidRPr="00DA2AC7"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 промышленных помещениях и помещениях общего назначения;;</w:t>
      </w:r>
    </w:p>
    <w:p w:rsidR="00A708E9" w:rsidRPr="00451655" w:rsidRDefault="00A708E9" w:rsidP="001D28BB">
      <w:pPr>
        <w:pStyle w:val="ae"/>
        <w:numPr>
          <w:ilvl w:val="0"/>
          <w:numId w:val="14"/>
        </w:numPr>
        <w:ind w:left="426"/>
        <w:rPr>
          <w:rFonts w:ascii="Arial" w:hAnsi="Arial" w:cs="Arial"/>
          <w:color w:val="000000"/>
          <w:sz w:val="16"/>
          <w:szCs w:val="16"/>
        </w:rPr>
      </w:pPr>
      <w:r w:rsidRPr="00451655">
        <w:rPr>
          <w:rFonts w:ascii="Arial" w:hAnsi="Arial" w:cs="Arial"/>
          <w:color w:val="000000"/>
          <w:sz w:val="16"/>
          <w:szCs w:val="16"/>
        </w:rPr>
        <w:t xml:space="preserve">Корпус светильника изготовлен из </w:t>
      </w:r>
      <w:r>
        <w:rPr>
          <w:rFonts w:ascii="Arial" w:hAnsi="Arial" w:cs="Arial"/>
          <w:color w:val="000000"/>
          <w:sz w:val="16"/>
          <w:szCs w:val="16"/>
        </w:rPr>
        <w:t>листовой стали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;</w:t>
      </w:r>
    </w:p>
    <w:p w:rsidR="00A708E9" w:rsidRDefault="00A708E9" w:rsidP="001D28BB">
      <w:pPr>
        <w:pStyle w:val="ae"/>
        <w:numPr>
          <w:ilvl w:val="0"/>
          <w:numId w:val="14"/>
        </w:numPr>
        <w:ind w:left="426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Защитное </w:t>
      </w:r>
      <w:r w:rsidRPr="00451655">
        <w:rPr>
          <w:rFonts w:ascii="Arial" w:hAnsi="Arial" w:cs="Arial"/>
          <w:color w:val="000000"/>
          <w:sz w:val="16"/>
          <w:szCs w:val="16"/>
        </w:rPr>
        <w:t xml:space="preserve"> стекло</w:t>
      </w:r>
      <w:r>
        <w:rPr>
          <w:rFonts w:ascii="Arial" w:hAnsi="Arial" w:cs="Arial"/>
          <w:color w:val="000000"/>
          <w:sz w:val="16"/>
          <w:szCs w:val="16"/>
        </w:rPr>
        <w:t xml:space="preserve"> изготовлено из ударопрочного оптического поликарбоната, обеспечивающего</w:t>
      </w:r>
      <w:r w:rsidRPr="00451655">
        <w:rPr>
          <w:rFonts w:ascii="Arial" w:hAnsi="Arial" w:cs="Arial"/>
          <w:color w:val="000000"/>
          <w:sz w:val="16"/>
          <w:szCs w:val="16"/>
        </w:rPr>
        <w:t xml:space="preserve"> высокую механическую прочность</w:t>
      </w:r>
      <w:r>
        <w:rPr>
          <w:rFonts w:ascii="Arial" w:hAnsi="Arial" w:cs="Arial"/>
          <w:color w:val="000000"/>
          <w:sz w:val="16"/>
          <w:szCs w:val="16"/>
        </w:rPr>
        <w:t>;</w:t>
      </w:r>
      <w:r w:rsidRPr="00451655">
        <w:rPr>
          <w:rFonts w:ascii="Arial" w:hAnsi="Arial" w:cs="Arial"/>
          <w:color w:val="000000"/>
          <w:sz w:val="16"/>
          <w:szCs w:val="16"/>
        </w:rPr>
        <w:t xml:space="preserve"> </w:t>
      </w:r>
    </w:p>
    <w:p w:rsidR="00A708E9" w:rsidRPr="00191A03" w:rsidRDefault="00A708E9" w:rsidP="002D2448">
      <w:pPr>
        <w:pStyle w:val="ae"/>
        <w:numPr>
          <w:ilvl w:val="0"/>
          <w:numId w:val="14"/>
        </w:numPr>
        <w:ind w:left="426"/>
        <w:rPr>
          <w:rFonts w:ascii="Arial" w:hAnsi="Arial" w:cs="Arial"/>
          <w:color w:val="000000"/>
          <w:sz w:val="16"/>
          <w:szCs w:val="16"/>
        </w:rPr>
      </w:pPr>
      <w:r w:rsidRPr="00191A03">
        <w:rPr>
          <w:rFonts w:ascii="Arial" w:hAnsi="Arial" w:cs="Arial"/>
          <w:color w:val="000000"/>
          <w:sz w:val="16"/>
          <w:szCs w:val="16"/>
        </w:rPr>
        <w:t>Ст</w:t>
      </w:r>
      <w:r>
        <w:rPr>
          <w:rFonts w:ascii="Arial" w:hAnsi="Arial" w:cs="Arial"/>
          <w:color w:val="000000"/>
          <w:sz w:val="16"/>
          <w:szCs w:val="16"/>
        </w:rPr>
        <w:t xml:space="preserve">ойкость к внешним воздействиям </w:t>
      </w:r>
      <w:r w:rsidRPr="00191A03">
        <w:rPr>
          <w:rFonts w:ascii="Arial" w:hAnsi="Arial" w:cs="Arial"/>
          <w:color w:val="000000"/>
          <w:sz w:val="16"/>
          <w:szCs w:val="16"/>
        </w:rPr>
        <w:t>обеспечена конструкцией светильника в течении всего срока службы, металлические детали светильника защищены коррозиестойкой</w:t>
      </w:r>
      <w:r w:rsidRPr="00191A03">
        <w:rPr>
          <w:rFonts w:ascii="Arial" w:hAnsi="Arial" w:cs="Arial"/>
          <w:sz w:val="16"/>
          <w:szCs w:val="16"/>
        </w:rPr>
        <w:t xml:space="preserve"> порошковой эмалью;</w:t>
      </w:r>
    </w:p>
    <w:p w:rsidR="00A708E9" w:rsidRPr="00B63531" w:rsidRDefault="00A708E9" w:rsidP="00B63531">
      <w:pPr>
        <w:pStyle w:val="ae"/>
        <w:ind w:left="426"/>
        <w:rPr>
          <w:rFonts w:ascii="Arial" w:hAnsi="Arial" w:cs="Arial"/>
          <w:color w:val="000000"/>
          <w:sz w:val="10"/>
          <w:szCs w:val="10"/>
        </w:rPr>
      </w:pPr>
    </w:p>
    <w:p w:rsidR="00A708E9" w:rsidRDefault="00A708E9" w:rsidP="00D50F12">
      <w:pPr>
        <w:ind w:left="-106"/>
        <w:rPr>
          <w:sz w:val="2"/>
          <w:szCs w:val="2"/>
        </w:rPr>
      </w:pPr>
    </w:p>
    <w:p w:rsidR="00A708E9" w:rsidRPr="00F20C96" w:rsidRDefault="00B75F6F" w:rsidP="00D50F12">
      <w:pPr>
        <w:ind w:left="-106"/>
        <w:rPr>
          <w:sz w:val="2"/>
          <w:szCs w:val="2"/>
        </w:rPr>
      </w:pPr>
      <w:r>
        <w:rPr>
          <w:noProof/>
        </w:rPr>
        <w:pict>
          <v:shape id="_x0000_s1034" type="#_x0000_t202" style="position:absolute;left:0;text-align:left;margin-left:0;margin-top:3.45pt;width:388.35pt;height:18.6pt;z-index:251649536;visibility:visible;mso-wrap-distance-top:3.6pt;mso-wrap-distance-bottom:3.6pt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" fillcolor="#365f91" stroked="f">
            <v:textbox inset=",.5mm">
              <w:txbxContent>
                <w:p w:rsidR="00BA68A4" w:rsidRPr="001D0862" w:rsidRDefault="00BA68A4" w:rsidP="001D28BB">
                  <w:pPr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</w:pPr>
                  <w:r w:rsidRPr="001D0862">
                    <w:rPr>
                      <w:rFonts w:ascii="Calibri" w:hAnsi="Calibri" w:cs="Calibri"/>
                      <w:b/>
                      <w:color w:val="FFFFFF"/>
                      <w:sz w:val="22"/>
                      <w:szCs w:val="22"/>
                    </w:rPr>
                    <w:t xml:space="preserve">                                        </w:t>
                  </w:r>
                  <w:r w:rsidRPr="001D0862"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  <w:t xml:space="preserve">Технические характеристики             </w:t>
                  </w:r>
                </w:p>
              </w:txbxContent>
            </v:textbox>
            <w10:wrap type="square" anchorx="margin"/>
          </v:shape>
        </w:pict>
      </w:r>
    </w:p>
    <w:p w:rsidR="00A708E9" w:rsidRPr="00B63531" w:rsidRDefault="00A708E9" w:rsidP="00B63531">
      <w:pPr>
        <w:pStyle w:val="ae"/>
        <w:ind w:left="426"/>
        <w:rPr>
          <w:rFonts w:ascii="Arial" w:hAnsi="Arial" w:cs="Arial"/>
          <w:color w:val="000000"/>
          <w:sz w:val="10"/>
          <w:szCs w:val="10"/>
        </w:rPr>
      </w:pPr>
    </w:p>
    <w:p w:rsidR="00A708E9" w:rsidRPr="00451655" w:rsidRDefault="00A708E9" w:rsidP="002649B7">
      <w:pPr>
        <w:pStyle w:val="ae"/>
        <w:numPr>
          <w:ilvl w:val="0"/>
          <w:numId w:val="15"/>
        </w:numPr>
        <w:ind w:left="426"/>
        <w:rPr>
          <w:rFonts w:ascii="Arial" w:hAnsi="Arial" w:cs="Arial"/>
          <w:color w:val="000000"/>
          <w:sz w:val="16"/>
          <w:szCs w:val="16"/>
        </w:rPr>
      </w:pPr>
      <w:r w:rsidRPr="00451655">
        <w:rPr>
          <w:rFonts w:ascii="Arial" w:hAnsi="Arial" w:cs="Arial"/>
          <w:color w:val="000000"/>
          <w:sz w:val="16"/>
          <w:szCs w:val="16"/>
        </w:rPr>
        <w:t xml:space="preserve">Вид климатического исполнения светильника </w:t>
      </w:r>
      <w:r w:rsidRPr="00451655">
        <w:rPr>
          <w:rFonts w:ascii="Arial" w:hAnsi="Arial" w:cs="Arial"/>
          <w:b/>
          <w:color w:val="000000"/>
          <w:sz w:val="16"/>
          <w:szCs w:val="16"/>
        </w:rPr>
        <w:t>У</w:t>
      </w:r>
      <w:r>
        <w:rPr>
          <w:rFonts w:ascii="Arial" w:hAnsi="Arial" w:cs="Arial"/>
          <w:b/>
          <w:color w:val="000000"/>
          <w:sz w:val="16"/>
          <w:szCs w:val="16"/>
        </w:rPr>
        <w:t>ХЛ 3.1</w:t>
      </w:r>
      <w:r w:rsidRPr="00451655">
        <w:rPr>
          <w:rFonts w:ascii="Arial" w:hAnsi="Arial" w:cs="Arial"/>
          <w:color w:val="000000"/>
          <w:sz w:val="16"/>
          <w:szCs w:val="16"/>
        </w:rPr>
        <w:t xml:space="preserve"> по ГОСТ 15150-69, температура окружающего воздуха при эксплуатации от </w:t>
      </w:r>
      <w:r w:rsidRPr="00451655">
        <w:rPr>
          <w:rFonts w:ascii="Arial" w:hAnsi="Arial" w:cs="Arial"/>
          <w:b/>
          <w:color w:val="000000"/>
          <w:sz w:val="16"/>
          <w:szCs w:val="16"/>
        </w:rPr>
        <w:t xml:space="preserve">- </w:t>
      </w:r>
      <w:r>
        <w:rPr>
          <w:rFonts w:ascii="Arial" w:hAnsi="Arial" w:cs="Arial"/>
          <w:b/>
          <w:color w:val="000000"/>
          <w:sz w:val="16"/>
          <w:szCs w:val="16"/>
        </w:rPr>
        <w:t>10</w:t>
      </w:r>
      <w:r w:rsidRPr="00451655">
        <w:rPr>
          <w:rFonts w:ascii="Arial" w:hAnsi="Arial" w:cs="Arial"/>
          <w:b/>
          <w:color w:val="000000"/>
          <w:sz w:val="16"/>
          <w:szCs w:val="16"/>
        </w:rPr>
        <w:t xml:space="preserve"> до +40 °С</w:t>
      </w:r>
      <w:r w:rsidRPr="00451655">
        <w:rPr>
          <w:rFonts w:ascii="Arial" w:hAnsi="Arial" w:cs="Arial"/>
          <w:color w:val="000000"/>
          <w:sz w:val="16"/>
          <w:szCs w:val="16"/>
        </w:rPr>
        <w:t xml:space="preserve"> и при относительной влажности воздуха до 98%;</w:t>
      </w:r>
    </w:p>
    <w:p w:rsidR="00A708E9" w:rsidRPr="00113624" w:rsidRDefault="00A708E9" w:rsidP="002649B7">
      <w:pPr>
        <w:pStyle w:val="ae"/>
        <w:numPr>
          <w:ilvl w:val="0"/>
          <w:numId w:val="15"/>
        </w:numPr>
        <w:ind w:left="426"/>
        <w:rPr>
          <w:sz w:val="16"/>
          <w:szCs w:val="16"/>
        </w:rPr>
      </w:pPr>
      <w:r w:rsidRPr="00451655">
        <w:rPr>
          <w:rFonts w:ascii="Arial" w:hAnsi="Arial" w:cs="Arial"/>
          <w:color w:val="000000"/>
          <w:sz w:val="16"/>
          <w:szCs w:val="16"/>
        </w:rPr>
        <w:t xml:space="preserve">Светильник имеет </w:t>
      </w:r>
      <w:r w:rsidRPr="00113624">
        <w:rPr>
          <w:rFonts w:ascii="Arial" w:hAnsi="Arial" w:cs="Arial"/>
          <w:b/>
          <w:color w:val="000000"/>
          <w:sz w:val="16"/>
          <w:szCs w:val="16"/>
        </w:rPr>
        <w:t>1-ый класс</w:t>
      </w:r>
      <w:r w:rsidRPr="00451655">
        <w:rPr>
          <w:rFonts w:ascii="Arial" w:hAnsi="Arial" w:cs="Arial"/>
          <w:color w:val="000000"/>
          <w:sz w:val="16"/>
          <w:szCs w:val="16"/>
        </w:rPr>
        <w:t xml:space="preserve"> защиты от поражения электрическим током по ГОСТ Р МЭК 60598-1-2011.</w:t>
      </w:r>
    </w:p>
    <w:p w:rsidR="00A708E9" w:rsidRPr="00451655" w:rsidRDefault="00A708E9" w:rsidP="00900121">
      <w:pPr>
        <w:pStyle w:val="ae"/>
        <w:numPr>
          <w:ilvl w:val="0"/>
          <w:numId w:val="15"/>
        </w:numPr>
        <w:ind w:left="426"/>
        <w:rPr>
          <w:sz w:val="16"/>
          <w:szCs w:val="16"/>
        </w:rPr>
      </w:pPr>
      <w:r w:rsidRPr="00451655">
        <w:rPr>
          <w:rFonts w:ascii="Arial" w:hAnsi="Arial" w:cs="Arial"/>
          <w:sz w:val="16"/>
          <w:szCs w:val="16"/>
        </w:rPr>
        <w:t xml:space="preserve">Цвет свечения светильника – </w:t>
      </w:r>
      <w:r w:rsidRPr="00451655">
        <w:rPr>
          <w:rFonts w:ascii="Arial" w:hAnsi="Arial" w:cs="Arial"/>
          <w:b/>
          <w:sz w:val="16"/>
          <w:szCs w:val="16"/>
        </w:rPr>
        <w:t>Белый (5000</w:t>
      </w:r>
      <w:r w:rsidRPr="00451655">
        <w:rPr>
          <w:rFonts w:ascii="Arial" w:hAnsi="Arial" w:cs="Arial"/>
          <w:b/>
          <w:sz w:val="16"/>
          <w:szCs w:val="16"/>
          <w:lang w:val="en-US"/>
        </w:rPr>
        <w:t>K</w:t>
      </w:r>
      <w:r w:rsidRPr="00451655">
        <w:rPr>
          <w:rFonts w:ascii="Arial" w:hAnsi="Arial" w:cs="Arial"/>
          <w:b/>
          <w:sz w:val="16"/>
          <w:szCs w:val="16"/>
        </w:rPr>
        <w:t>)</w:t>
      </w:r>
      <w:r w:rsidRPr="00451655">
        <w:rPr>
          <w:rFonts w:ascii="Arial" w:hAnsi="Arial" w:cs="Arial"/>
          <w:sz w:val="16"/>
          <w:szCs w:val="16"/>
        </w:rPr>
        <w:t>;</w:t>
      </w:r>
    </w:p>
    <w:p w:rsidR="00A708E9" w:rsidRPr="00900121" w:rsidRDefault="00A708E9" w:rsidP="00900121">
      <w:pPr>
        <w:pStyle w:val="ae"/>
        <w:numPr>
          <w:ilvl w:val="0"/>
          <w:numId w:val="15"/>
        </w:numPr>
        <w:ind w:left="426"/>
        <w:rPr>
          <w:sz w:val="18"/>
          <w:szCs w:val="18"/>
        </w:rPr>
      </w:pPr>
      <w:r w:rsidRPr="00451655">
        <w:rPr>
          <w:rFonts w:ascii="Arial" w:hAnsi="Arial" w:cs="Arial"/>
          <w:sz w:val="16"/>
          <w:szCs w:val="16"/>
        </w:rPr>
        <w:t xml:space="preserve">Коэффициент мощности – </w:t>
      </w:r>
      <w:r w:rsidRPr="00451655">
        <w:rPr>
          <w:rFonts w:ascii="Arial" w:hAnsi="Arial" w:cs="Arial"/>
          <w:b/>
          <w:sz w:val="16"/>
          <w:szCs w:val="16"/>
        </w:rPr>
        <w:t>≥ 0,9</w:t>
      </w:r>
      <w:r>
        <w:rPr>
          <w:rFonts w:ascii="Arial" w:hAnsi="Arial" w:cs="Arial"/>
          <w:b/>
          <w:sz w:val="16"/>
          <w:szCs w:val="16"/>
        </w:rPr>
        <w:t>5</w:t>
      </w:r>
      <w:r w:rsidRPr="00451655">
        <w:rPr>
          <w:rFonts w:ascii="Arial" w:hAnsi="Arial" w:cs="Arial"/>
          <w:sz w:val="16"/>
          <w:szCs w:val="16"/>
        </w:rPr>
        <w:t>;</w:t>
      </w:r>
    </w:p>
    <w:p w:rsidR="00A708E9" w:rsidRPr="00451655" w:rsidRDefault="00A708E9" w:rsidP="00900121">
      <w:pPr>
        <w:pStyle w:val="ae"/>
        <w:numPr>
          <w:ilvl w:val="0"/>
          <w:numId w:val="15"/>
        </w:numPr>
        <w:ind w:left="426"/>
        <w:rPr>
          <w:rFonts w:ascii="Arial" w:hAnsi="Arial" w:cs="Arial"/>
          <w:sz w:val="16"/>
          <w:szCs w:val="16"/>
        </w:rPr>
      </w:pPr>
      <w:r w:rsidRPr="00451655">
        <w:rPr>
          <w:rFonts w:ascii="Arial" w:hAnsi="Arial" w:cs="Arial"/>
          <w:sz w:val="16"/>
          <w:szCs w:val="16"/>
        </w:rPr>
        <w:t>Напряжение питания (для исполнения 220</w:t>
      </w:r>
      <w:r w:rsidRPr="00451655">
        <w:rPr>
          <w:rFonts w:ascii="Arial" w:hAnsi="Arial" w:cs="Arial"/>
          <w:sz w:val="16"/>
          <w:szCs w:val="16"/>
          <w:lang w:val="en-US"/>
        </w:rPr>
        <w:t>AC</w:t>
      </w:r>
      <w:r w:rsidRPr="00451655">
        <w:rPr>
          <w:rFonts w:ascii="Arial" w:hAnsi="Arial" w:cs="Arial"/>
          <w:sz w:val="16"/>
          <w:szCs w:val="16"/>
        </w:rPr>
        <w:t xml:space="preserve">) – </w:t>
      </w:r>
      <w:r w:rsidRPr="00451655">
        <w:rPr>
          <w:rFonts w:ascii="Arial" w:hAnsi="Arial" w:cs="Arial"/>
          <w:b/>
          <w:sz w:val="16"/>
          <w:szCs w:val="16"/>
        </w:rPr>
        <w:t>176-264 В АС 50 Гц;</w:t>
      </w:r>
    </w:p>
    <w:p w:rsidR="00A708E9" w:rsidRPr="00113624" w:rsidRDefault="00A708E9" w:rsidP="00B63531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19"/>
        <w:gridCol w:w="1739"/>
        <w:gridCol w:w="1868"/>
        <w:gridCol w:w="1589"/>
      </w:tblGrid>
      <w:tr w:rsidR="00A708E9" w:rsidTr="001D0862">
        <w:trPr>
          <w:trHeight w:val="274"/>
        </w:trPr>
        <w:tc>
          <w:tcPr>
            <w:tcW w:w="2219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D0862">
              <w:rPr>
                <w:rFonts w:ascii="Arial" w:hAnsi="Arial" w:cs="Arial"/>
                <w:b/>
                <w:sz w:val="16"/>
                <w:szCs w:val="16"/>
              </w:rPr>
              <w:t>Наименование светильника</w:t>
            </w:r>
          </w:p>
        </w:tc>
        <w:tc>
          <w:tcPr>
            <w:tcW w:w="1739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D0862">
              <w:rPr>
                <w:rFonts w:ascii="Arial" w:hAnsi="Arial" w:cs="Arial"/>
                <w:b/>
                <w:sz w:val="16"/>
                <w:szCs w:val="16"/>
              </w:rPr>
              <w:t>Мощность</w:t>
            </w:r>
          </w:p>
        </w:tc>
        <w:tc>
          <w:tcPr>
            <w:tcW w:w="1868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D0862">
              <w:rPr>
                <w:rFonts w:ascii="Arial" w:hAnsi="Arial" w:cs="Arial"/>
                <w:b/>
                <w:sz w:val="16"/>
                <w:szCs w:val="16"/>
              </w:rPr>
              <w:t>Световой поток</w:t>
            </w:r>
          </w:p>
        </w:tc>
        <w:tc>
          <w:tcPr>
            <w:tcW w:w="1589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Масса</w:t>
            </w:r>
          </w:p>
        </w:tc>
      </w:tr>
      <w:tr w:rsidR="00A708E9" w:rsidTr="001D0862">
        <w:trPr>
          <w:trHeight w:val="272"/>
        </w:trPr>
        <w:tc>
          <w:tcPr>
            <w:tcW w:w="2219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D0862">
              <w:rPr>
                <w:rFonts w:ascii="Arial" w:hAnsi="Arial" w:cs="Arial"/>
                <w:sz w:val="16"/>
                <w:szCs w:val="16"/>
              </w:rPr>
              <w:t>ЭСС-</w:t>
            </w:r>
            <w:r w:rsidRPr="001D0862">
              <w:rPr>
                <w:rFonts w:ascii="Arial" w:hAnsi="Arial" w:cs="Arial"/>
                <w:sz w:val="16"/>
                <w:szCs w:val="16"/>
                <w:lang w:val="en-US"/>
              </w:rPr>
              <w:t>Industrial 20</w:t>
            </w:r>
          </w:p>
        </w:tc>
        <w:tc>
          <w:tcPr>
            <w:tcW w:w="1739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0862">
              <w:rPr>
                <w:rFonts w:ascii="Arial" w:hAnsi="Arial" w:cs="Arial"/>
                <w:sz w:val="16"/>
                <w:szCs w:val="16"/>
                <w:lang w:val="en-US"/>
              </w:rPr>
              <w:t>18</w:t>
            </w:r>
            <w:r w:rsidRPr="001D0862">
              <w:rPr>
                <w:rFonts w:ascii="Arial" w:hAnsi="Arial" w:cs="Arial"/>
                <w:sz w:val="16"/>
                <w:szCs w:val="16"/>
              </w:rPr>
              <w:t xml:space="preserve"> Вт</w:t>
            </w:r>
          </w:p>
        </w:tc>
        <w:tc>
          <w:tcPr>
            <w:tcW w:w="1868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0862">
              <w:rPr>
                <w:rFonts w:ascii="Arial" w:hAnsi="Arial" w:cs="Arial"/>
                <w:sz w:val="16"/>
                <w:szCs w:val="16"/>
                <w:lang w:val="en-US"/>
              </w:rPr>
              <w:t>1800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D0862">
              <w:rPr>
                <w:rFonts w:ascii="Arial" w:hAnsi="Arial" w:cs="Arial"/>
                <w:sz w:val="16"/>
                <w:szCs w:val="16"/>
              </w:rPr>
              <w:t>Лм</w:t>
            </w:r>
          </w:p>
        </w:tc>
        <w:tc>
          <w:tcPr>
            <w:tcW w:w="1589" w:type="dxa"/>
            <w:vAlign w:val="center"/>
          </w:tcPr>
          <w:p w:rsidR="00A708E9" w:rsidRPr="00803024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2 кг"/>
              </w:smartTagPr>
              <w:r w:rsidRPr="001D0862">
                <w:rPr>
                  <w:rFonts w:ascii="Arial" w:hAnsi="Arial" w:cs="Arial"/>
                  <w:sz w:val="16"/>
                  <w:szCs w:val="16"/>
                  <w:lang w:val="en-US"/>
                </w:rPr>
                <w:t>2</w:t>
              </w:r>
              <w:r>
                <w:rPr>
                  <w:rFonts w:ascii="Arial" w:hAnsi="Arial" w:cs="Arial"/>
                  <w:sz w:val="16"/>
                  <w:szCs w:val="16"/>
                </w:rPr>
                <w:t xml:space="preserve"> кг</w:t>
              </w:r>
            </w:smartTag>
          </w:p>
        </w:tc>
      </w:tr>
      <w:tr w:rsidR="00A708E9" w:rsidTr="001D0862">
        <w:trPr>
          <w:trHeight w:val="276"/>
        </w:trPr>
        <w:tc>
          <w:tcPr>
            <w:tcW w:w="2219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0862">
              <w:rPr>
                <w:rFonts w:ascii="Arial" w:hAnsi="Arial" w:cs="Arial"/>
                <w:sz w:val="16"/>
                <w:szCs w:val="16"/>
              </w:rPr>
              <w:t>ЭСС-</w:t>
            </w:r>
            <w:r w:rsidRPr="001D0862">
              <w:rPr>
                <w:rFonts w:ascii="Arial" w:hAnsi="Arial" w:cs="Arial"/>
                <w:sz w:val="16"/>
                <w:szCs w:val="16"/>
                <w:lang w:val="en-US"/>
              </w:rPr>
              <w:t>Industrial 40</w:t>
            </w:r>
          </w:p>
        </w:tc>
        <w:tc>
          <w:tcPr>
            <w:tcW w:w="1739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0862">
              <w:rPr>
                <w:rFonts w:ascii="Arial" w:hAnsi="Arial" w:cs="Arial"/>
                <w:sz w:val="16"/>
                <w:szCs w:val="16"/>
                <w:lang w:val="en-US"/>
              </w:rPr>
              <w:t>35</w:t>
            </w:r>
            <w:r w:rsidRPr="001D0862">
              <w:rPr>
                <w:rFonts w:ascii="Arial" w:hAnsi="Arial" w:cs="Arial"/>
                <w:sz w:val="16"/>
                <w:szCs w:val="16"/>
              </w:rPr>
              <w:t xml:space="preserve"> Вт</w:t>
            </w:r>
          </w:p>
        </w:tc>
        <w:tc>
          <w:tcPr>
            <w:tcW w:w="1868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0862">
              <w:rPr>
                <w:rFonts w:ascii="Arial" w:hAnsi="Arial" w:cs="Arial"/>
                <w:sz w:val="16"/>
                <w:szCs w:val="16"/>
                <w:lang w:val="en-US"/>
              </w:rPr>
              <w:t>3500</w:t>
            </w:r>
            <w:r w:rsidRPr="001D0862">
              <w:rPr>
                <w:rFonts w:ascii="Arial" w:hAnsi="Arial" w:cs="Arial"/>
                <w:sz w:val="16"/>
                <w:szCs w:val="16"/>
              </w:rPr>
              <w:t xml:space="preserve"> Лм</w:t>
            </w:r>
          </w:p>
        </w:tc>
        <w:tc>
          <w:tcPr>
            <w:tcW w:w="1589" w:type="dxa"/>
            <w:vAlign w:val="center"/>
          </w:tcPr>
          <w:p w:rsidR="00A708E9" w:rsidRPr="00803024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3,2 кг"/>
              </w:smartTagPr>
              <w:r w:rsidRPr="001D0862">
                <w:rPr>
                  <w:rFonts w:ascii="Arial" w:hAnsi="Arial" w:cs="Arial"/>
                  <w:sz w:val="16"/>
                  <w:szCs w:val="16"/>
                  <w:lang w:val="en-US"/>
                </w:rPr>
                <w:t>3</w:t>
              </w:r>
              <w:r w:rsidRPr="001D0862">
                <w:rPr>
                  <w:rFonts w:ascii="Arial" w:hAnsi="Arial" w:cs="Arial"/>
                  <w:sz w:val="16"/>
                  <w:szCs w:val="16"/>
                </w:rPr>
                <w:t>,</w:t>
              </w:r>
              <w:r w:rsidRPr="001D0862">
                <w:rPr>
                  <w:rFonts w:ascii="Arial" w:hAnsi="Arial" w:cs="Arial"/>
                  <w:sz w:val="16"/>
                  <w:szCs w:val="16"/>
                  <w:lang w:val="en-US"/>
                </w:rPr>
                <w:t>2</w:t>
              </w:r>
              <w:r>
                <w:rPr>
                  <w:rFonts w:ascii="Arial" w:hAnsi="Arial" w:cs="Arial"/>
                  <w:sz w:val="16"/>
                  <w:szCs w:val="16"/>
                </w:rPr>
                <w:t xml:space="preserve"> кг</w:t>
              </w:r>
            </w:smartTag>
          </w:p>
        </w:tc>
      </w:tr>
      <w:tr w:rsidR="00A708E9" w:rsidTr="001D0862">
        <w:trPr>
          <w:trHeight w:val="272"/>
        </w:trPr>
        <w:tc>
          <w:tcPr>
            <w:tcW w:w="2219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D0862">
              <w:rPr>
                <w:rFonts w:ascii="Arial" w:hAnsi="Arial" w:cs="Arial"/>
                <w:sz w:val="16"/>
                <w:szCs w:val="16"/>
              </w:rPr>
              <w:t>ЭСС-</w:t>
            </w:r>
            <w:r w:rsidRPr="001D0862">
              <w:rPr>
                <w:rFonts w:ascii="Arial" w:hAnsi="Arial" w:cs="Arial"/>
                <w:sz w:val="16"/>
                <w:szCs w:val="16"/>
                <w:lang w:val="en-US"/>
              </w:rPr>
              <w:t>Industrial 80</w:t>
            </w:r>
          </w:p>
        </w:tc>
        <w:tc>
          <w:tcPr>
            <w:tcW w:w="1739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0862">
              <w:rPr>
                <w:rFonts w:ascii="Arial" w:hAnsi="Arial" w:cs="Arial"/>
                <w:sz w:val="16"/>
                <w:szCs w:val="16"/>
                <w:lang w:val="en-US"/>
              </w:rPr>
              <w:t>64</w:t>
            </w:r>
            <w:r w:rsidRPr="001D0862">
              <w:rPr>
                <w:rFonts w:ascii="Arial" w:hAnsi="Arial" w:cs="Arial"/>
                <w:sz w:val="16"/>
                <w:szCs w:val="16"/>
              </w:rPr>
              <w:t xml:space="preserve"> Вт</w:t>
            </w:r>
          </w:p>
        </w:tc>
        <w:tc>
          <w:tcPr>
            <w:tcW w:w="1868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0862">
              <w:rPr>
                <w:rFonts w:ascii="Arial" w:hAnsi="Arial" w:cs="Arial"/>
                <w:sz w:val="16"/>
                <w:szCs w:val="16"/>
                <w:lang w:val="en-US"/>
              </w:rPr>
              <w:t>6400</w:t>
            </w:r>
            <w:r w:rsidRPr="001D0862">
              <w:rPr>
                <w:rFonts w:ascii="Arial" w:hAnsi="Arial" w:cs="Arial"/>
                <w:sz w:val="16"/>
                <w:szCs w:val="16"/>
              </w:rPr>
              <w:t xml:space="preserve"> Лм</w:t>
            </w:r>
          </w:p>
        </w:tc>
        <w:tc>
          <w:tcPr>
            <w:tcW w:w="1589" w:type="dxa"/>
            <w:vAlign w:val="center"/>
          </w:tcPr>
          <w:p w:rsidR="00A708E9" w:rsidRPr="00803024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3,6 кг"/>
              </w:smartTagPr>
              <w:r w:rsidRPr="001D0862">
                <w:rPr>
                  <w:rFonts w:ascii="Arial" w:hAnsi="Arial" w:cs="Arial"/>
                  <w:sz w:val="16"/>
                  <w:szCs w:val="16"/>
                  <w:lang w:val="en-US"/>
                </w:rPr>
                <w:t>3</w:t>
              </w:r>
              <w:r w:rsidRPr="001D0862">
                <w:rPr>
                  <w:rFonts w:ascii="Arial" w:hAnsi="Arial" w:cs="Arial"/>
                  <w:sz w:val="16"/>
                  <w:szCs w:val="16"/>
                </w:rPr>
                <w:t>,</w:t>
              </w:r>
              <w:r w:rsidRPr="001D0862">
                <w:rPr>
                  <w:rFonts w:ascii="Arial" w:hAnsi="Arial" w:cs="Arial"/>
                  <w:sz w:val="16"/>
                  <w:szCs w:val="16"/>
                  <w:lang w:val="en-US"/>
                </w:rPr>
                <w:t>6</w:t>
              </w:r>
              <w:r>
                <w:rPr>
                  <w:rFonts w:ascii="Arial" w:hAnsi="Arial" w:cs="Arial"/>
                  <w:sz w:val="16"/>
                  <w:szCs w:val="16"/>
                </w:rPr>
                <w:t xml:space="preserve"> кг</w:t>
              </w:r>
            </w:smartTag>
          </w:p>
        </w:tc>
      </w:tr>
      <w:tr w:rsidR="00A708E9" w:rsidTr="001D0862">
        <w:trPr>
          <w:trHeight w:val="276"/>
        </w:trPr>
        <w:tc>
          <w:tcPr>
            <w:tcW w:w="2219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0862">
              <w:rPr>
                <w:rFonts w:ascii="Arial" w:hAnsi="Arial" w:cs="Arial"/>
                <w:sz w:val="16"/>
                <w:szCs w:val="16"/>
              </w:rPr>
              <w:t>ЭСС-</w:t>
            </w:r>
            <w:r w:rsidRPr="001D0862">
              <w:rPr>
                <w:rFonts w:ascii="Arial" w:hAnsi="Arial" w:cs="Arial"/>
                <w:sz w:val="16"/>
                <w:szCs w:val="16"/>
                <w:lang w:val="en-US"/>
              </w:rPr>
              <w:t>Industrial 100</w:t>
            </w:r>
          </w:p>
        </w:tc>
        <w:tc>
          <w:tcPr>
            <w:tcW w:w="1739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0862">
              <w:rPr>
                <w:rFonts w:ascii="Arial" w:hAnsi="Arial" w:cs="Arial"/>
                <w:sz w:val="16"/>
                <w:szCs w:val="16"/>
                <w:lang w:val="en-US"/>
              </w:rPr>
              <w:t>96</w:t>
            </w:r>
            <w:r w:rsidRPr="001D0862">
              <w:rPr>
                <w:rFonts w:ascii="Arial" w:hAnsi="Arial" w:cs="Arial"/>
                <w:sz w:val="16"/>
                <w:szCs w:val="16"/>
              </w:rPr>
              <w:t xml:space="preserve"> Вт</w:t>
            </w:r>
          </w:p>
        </w:tc>
        <w:tc>
          <w:tcPr>
            <w:tcW w:w="1868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0862">
              <w:rPr>
                <w:rFonts w:ascii="Arial" w:hAnsi="Arial" w:cs="Arial"/>
                <w:sz w:val="16"/>
                <w:szCs w:val="16"/>
                <w:lang w:val="en-US"/>
              </w:rPr>
              <w:t xml:space="preserve">9600 </w:t>
            </w:r>
            <w:r w:rsidRPr="001D0862">
              <w:rPr>
                <w:rFonts w:ascii="Arial" w:hAnsi="Arial" w:cs="Arial"/>
                <w:sz w:val="16"/>
                <w:szCs w:val="16"/>
              </w:rPr>
              <w:t>Лм</w:t>
            </w:r>
          </w:p>
        </w:tc>
        <w:tc>
          <w:tcPr>
            <w:tcW w:w="1589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3,6 кг"/>
              </w:smartTagPr>
              <w:r w:rsidRPr="001D0862">
                <w:rPr>
                  <w:rFonts w:ascii="Arial" w:hAnsi="Arial" w:cs="Arial"/>
                  <w:sz w:val="16"/>
                  <w:szCs w:val="16"/>
                </w:rPr>
                <w:t>3,6</w:t>
              </w:r>
              <w:r>
                <w:rPr>
                  <w:rFonts w:ascii="Arial" w:hAnsi="Arial" w:cs="Arial"/>
                  <w:sz w:val="16"/>
                  <w:szCs w:val="16"/>
                </w:rPr>
                <w:t xml:space="preserve"> кг</w:t>
              </w:r>
            </w:smartTag>
          </w:p>
        </w:tc>
      </w:tr>
      <w:tr w:rsidR="00A708E9" w:rsidTr="001D0862">
        <w:trPr>
          <w:trHeight w:val="272"/>
        </w:trPr>
        <w:tc>
          <w:tcPr>
            <w:tcW w:w="2219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D0862">
              <w:rPr>
                <w:rFonts w:ascii="Arial" w:hAnsi="Arial" w:cs="Arial"/>
                <w:sz w:val="16"/>
                <w:szCs w:val="16"/>
              </w:rPr>
              <w:t>ЭСС-</w:t>
            </w:r>
            <w:r w:rsidRPr="001D0862">
              <w:rPr>
                <w:rFonts w:ascii="Arial" w:hAnsi="Arial" w:cs="Arial"/>
                <w:sz w:val="16"/>
                <w:szCs w:val="16"/>
                <w:lang w:val="en-US"/>
              </w:rPr>
              <w:t>Industrial 40 Sport</w:t>
            </w:r>
          </w:p>
        </w:tc>
        <w:tc>
          <w:tcPr>
            <w:tcW w:w="1739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0862">
              <w:rPr>
                <w:rFonts w:ascii="Arial" w:hAnsi="Arial" w:cs="Arial"/>
                <w:sz w:val="16"/>
                <w:szCs w:val="16"/>
                <w:lang w:val="en-US"/>
              </w:rPr>
              <w:t>35</w:t>
            </w:r>
            <w:r w:rsidRPr="001D0862">
              <w:rPr>
                <w:rFonts w:ascii="Arial" w:hAnsi="Arial" w:cs="Arial"/>
                <w:sz w:val="16"/>
                <w:szCs w:val="16"/>
              </w:rPr>
              <w:t xml:space="preserve"> Вт</w:t>
            </w:r>
          </w:p>
        </w:tc>
        <w:tc>
          <w:tcPr>
            <w:tcW w:w="1868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0862">
              <w:rPr>
                <w:rFonts w:ascii="Arial" w:hAnsi="Arial" w:cs="Arial"/>
                <w:sz w:val="16"/>
                <w:szCs w:val="16"/>
                <w:lang w:val="en-US"/>
              </w:rPr>
              <w:t>3500</w:t>
            </w:r>
            <w:r w:rsidRPr="001D0862">
              <w:rPr>
                <w:rFonts w:ascii="Arial" w:hAnsi="Arial" w:cs="Arial"/>
                <w:sz w:val="16"/>
                <w:szCs w:val="16"/>
              </w:rPr>
              <w:t xml:space="preserve"> Лм</w:t>
            </w:r>
          </w:p>
        </w:tc>
        <w:tc>
          <w:tcPr>
            <w:tcW w:w="1589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4,5 кг"/>
              </w:smartTagPr>
              <w:r w:rsidRPr="001D0862">
                <w:rPr>
                  <w:rFonts w:ascii="Arial" w:hAnsi="Arial" w:cs="Arial"/>
                  <w:sz w:val="16"/>
                  <w:szCs w:val="16"/>
                </w:rPr>
                <w:t>4,5</w:t>
              </w:r>
              <w:r>
                <w:rPr>
                  <w:rFonts w:ascii="Arial" w:hAnsi="Arial" w:cs="Arial"/>
                  <w:sz w:val="16"/>
                  <w:szCs w:val="16"/>
                </w:rPr>
                <w:t xml:space="preserve"> кг</w:t>
              </w:r>
            </w:smartTag>
          </w:p>
        </w:tc>
      </w:tr>
      <w:tr w:rsidR="00A708E9" w:rsidTr="001D0862">
        <w:trPr>
          <w:trHeight w:val="276"/>
        </w:trPr>
        <w:tc>
          <w:tcPr>
            <w:tcW w:w="2219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0862">
              <w:rPr>
                <w:rFonts w:ascii="Arial" w:hAnsi="Arial" w:cs="Arial"/>
                <w:sz w:val="16"/>
                <w:szCs w:val="16"/>
              </w:rPr>
              <w:t>ЭСС-</w:t>
            </w:r>
            <w:r w:rsidRPr="001D0862">
              <w:rPr>
                <w:rFonts w:ascii="Arial" w:hAnsi="Arial" w:cs="Arial"/>
                <w:sz w:val="16"/>
                <w:szCs w:val="16"/>
                <w:lang w:val="en-US"/>
              </w:rPr>
              <w:t>Industrial 80 Sport</w:t>
            </w:r>
          </w:p>
        </w:tc>
        <w:tc>
          <w:tcPr>
            <w:tcW w:w="1739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0862">
              <w:rPr>
                <w:rFonts w:ascii="Arial" w:hAnsi="Arial" w:cs="Arial"/>
                <w:sz w:val="16"/>
                <w:szCs w:val="16"/>
              </w:rPr>
              <w:t>6</w:t>
            </w:r>
            <w:r w:rsidRPr="001D0862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  <w:r w:rsidRPr="001D0862">
              <w:rPr>
                <w:rFonts w:ascii="Arial" w:hAnsi="Arial" w:cs="Arial"/>
                <w:sz w:val="16"/>
                <w:szCs w:val="16"/>
              </w:rPr>
              <w:t xml:space="preserve"> Вт</w:t>
            </w:r>
          </w:p>
        </w:tc>
        <w:tc>
          <w:tcPr>
            <w:tcW w:w="1868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0862">
              <w:rPr>
                <w:rFonts w:ascii="Arial" w:hAnsi="Arial" w:cs="Arial"/>
                <w:sz w:val="16"/>
                <w:szCs w:val="16"/>
              </w:rPr>
              <w:t>64</w:t>
            </w:r>
            <w:r w:rsidRPr="001D0862">
              <w:rPr>
                <w:rFonts w:ascii="Arial" w:hAnsi="Arial" w:cs="Arial"/>
                <w:sz w:val="16"/>
                <w:szCs w:val="16"/>
                <w:lang w:val="en-US"/>
              </w:rPr>
              <w:t>00</w:t>
            </w:r>
            <w:r w:rsidRPr="001D0862">
              <w:rPr>
                <w:rFonts w:ascii="Arial" w:hAnsi="Arial" w:cs="Arial"/>
                <w:sz w:val="16"/>
                <w:szCs w:val="16"/>
              </w:rPr>
              <w:t xml:space="preserve"> Лм</w:t>
            </w:r>
          </w:p>
        </w:tc>
        <w:tc>
          <w:tcPr>
            <w:tcW w:w="1589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4,5 кг"/>
              </w:smartTagPr>
              <w:r w:rsidRPr="001D0862">
                <w:rPr>
                  <w:rFonts w:ascii="Arial" w:hAnsi="Arial" w:cs="Arial"/>
                  <w:sz w:val="16"/>
                  <w:szCs w:val="16"/>
                </w:rPr>
                <w:t>4,5</w:t>
              </w:r>
              <w:r>
                <w:rPr>
                  <w:rFonts w:ascii="Arial" w:hAnsi="Arial" w:cs="Arial"/>
                  <w:sz w:val="16"/>
                  <w:szCs w:val="16"/>
                </w:rPr>
                <w:t xml:space="preserve"> кг</w:t>
              </w:r>
            </w:smartTag>
          </w:p>
        </w:tc>
      </w:tr>
    </w:tbl>
    <w:p w:rsidR="00A708E9" w:rsidRPr="00451655" w:rsidRDefault="00A708E9" w:rsidP="00EA40F1">
      <w:pPr>
        <w:pStyle w:val="ae"/>
        <w:ind w:left="426"/>
        <w:rPr>
          <w:rFonts w:ascii="Arial" w:hAnsi="Arial" w:cs="Arial"/>
          <w:sz w:val="16"/>
          <w:szCs w:val="16"/>
        </w:rPr>
      </w:pPr>
    </w:p>
    <w:p w:rsidR="00A708E9" w:rsidRPr="00451655" w:rsidRDefault="00A708E9" w:rsidP="00451655">
      <w:pPr>
        <w:ind w:left="66"/>
        <w:rPr>
          <w:rFonts w:ascii="Arial" w:hAnsi="Arial" w:cs="Arial"/>
          <w:sz w:val="16"/>
          <w:szCs w:val="16"/>
        </w:rPr>
      </w:pPr>
    </w:p>
    <w:p w:rsidR="00A708E9" w:rsidRPr="00321B33" w:rsidRDefault="00B75F6F" w:rsidP="002649B7">
      <w:pPr>
        <w:rPr>
          <w:rFonts w:ascii="Arial" w:hAnsi="Arial" w:cs="Arial"/>
          <w:b/>
          <w:i/>
          <w:lang w:val="en-US"/>
        </w:rPr>
      </w:pPr>
      <w:r>
        <w:rPr>
          <w:noProof/>
        </w:rPr>
        <w:pict>
          <v:shape id="_x0000_s1035" type="#_x0000_t202" style="position:absolute;margin-left:-3.25pt;margin-top:0;width:388.3pt;height:17.45pt;z-index:251662848;visibility:visibl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" fillcolor="#365f91" stroked="f">
            <v:textbox inset=",.5mm">
              <w:txbxContent>
                <w:p w:rsidR="00BA68A4" w:rsidRPr="003547D0" w:rsidRDefault="00BA68A4" w:rsidP="00451655">
                  <w:pPr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</w:pPr>
                  <w:r w:rsidRPr="001D0862">
                    <w:rPr>
                      <w:rFonts w:ascii="Calibri" w:hAnsi="Calibri" w:cs="Calibri"/>
                      <w:b/>
                      <w:sz w:val="28"/>
                      <w:szCs w:val="28"/>
                    </w:rPr>
                    <w:t xml:space="preserve">                               </w:t>
                  </w:r>
                  <w:r w:rsidRPr="001D0862"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  <w:t>Расшифровка кода прибора</w:t>
                  </w:r>
                </w:p>
              </w:txbxContent>
            </v:textbox>
            <w10:wrap type="square" anchorx="margin"/>
          </v:shape>
        </w:pict>
      </w:r>
      <w:r w:rsidR="00A708E9" w:rsidRPr="00321B33">
        <w:rPr>
          <w:rFonts w:ascii="Arial" w:hAnsi="Arial" w:cs="Arial"/>
          <w:b/>
          <w:i/>
          <w:lang w:val="en-US"/>
        </w:rPr>
        <w:t>AA/BBBCC/DE</w:t>
      </w:r>
    </w:p>
    <w:p w:rsidR="00A708E9" w:rsidRPr="00112EEB" w:rsidRDefault="00A708E9" w:rsidP="002649B7">
      <w:pPr>
        <w:rPr>
          <w:sz w:val="10"/>
          <w:szCs w:val="10"/>
          <w:lang w:val="en-US"/>
        </w:rPr>
      </w:pPr>
    </w:p>
    <w:p w:rsidR="00A708E9" w:rsidRPr="005C4EA8" w:rsidRDefault="00A708E9" w:rsidP="002649B7">
      <w:pPr>
        <w:rPr>
          <w:rFonts w:ascii="Arial" w:hAnsi="Arial" w:cs="Arial"/>
          <w:sz w:val="16"/>
          <w:szCs w:val="16"/>
        </w:rPr>
      </w:pPr>
      <w:r w:rsidRPr="00321B33">
        <w:rPr>
          <w:rFonts w:ascii="Arial" w:hAnsi="Arial" w:cs="Arial"/>
          <w:b/>
          <w:i/>
          <w:sz w:val="22"/>
          <w:szCs w:val="22"/>
        </w:rPr>
        <w:t>А</w:t>
      </w:r>
      <w:r w:rsidRPr="00321B33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– </w:t>
      </w:r>
      <w:r w:rsidRPr="005C4EA8">
        <w:rPr>
          <w:rFonts w:ascii="Arial" w:hAnsi="Arial" w:cs="Arial"/>
          <w:sz w:val="16"/>
          <w:szCs w:val="16"/>
        </w:rPr>
        <w:t>Тип исполнения светильника:</w:t>
      </w:r>
    </w:p>
    <w:p w:rsidR="00A708E9" w:rsidRPr="005C4EA8" w:rsidRDefault="00A708E9" w:rsidP="00D10F43">
      <w:pPr>
        <w:pStyle w:val="ae"/>
        <w:numPr>
          <w:ilvl w:val="0"/>
          <w:numId w:val="19"/>
        </w:numPr>
        <w:ind w:left="709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– стандартное исполнение;</w:t>
      </w:r>
    </w:p>
    <w:p w:rsidR="00A708E9" w:rsidRPr="005C4EA8" w:rsidRDefault="00A708E9" w:rsidP="00D10F43">
      <w:pPr>
        <w:pStyle w:val="ae"/>
        <w:numPr>
          <w:ilvl w:val="0"/>
          <w:numId w:val="19"/>
        </w:numPr>
        <w:ind w:left="709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– со свето-звуковым датчиком;</w:t>
      </w:r>
    </w:p>
    <w:p w:rsidR="00A708E9" w:rsidRPr="005C4EA8" w:rsidRDefault="00A708E9" w:rsidP="00D10F43">
      <w:pPr>
        <w:pStyle w:val="ae"/>
        <w:numPr>
          <w:ilvl w:val="0"/>
          <w:numId w:val="19"/>
        </w:numPr>
        <w:ind w:left="709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– с датчиком движения;</w:t>
      </w:r>
    </w:p>
    <w:p w:rsidR="00A708E9" w:rsidRPr="005C4EA8" w:rsidRDefault="00A708E9" w:rsidP="00D10F43">
      <w:pPr>
        <w:pStyle w:val="ae"/>
        <w:numPr>
          <w:ilvl w:val="0"/>
          <w:numId w:val="19"/>
        </w:numPr>
        <w:ind w:left="709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– со схемой-фильтром (тип 1);</w:t>
      </w:r>
    </w:p>
    <w:p w:rsidR="00A708E9" w:rsidRPr="005C4EA8" w:rsidRDefault="00A708E9" w:rsidP="00D10F43">
      <w:pPr>
        <w:pStyle w:val="ae"/>
        <w:numPr>
          <w:ilvl w:val="0"/>
          <w:numId w:val="19"/>
        </w:numPr>
        <w:ind w:left="709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– со схемой-фильтром (тип 2);</w:t>
      </w:r>
    </w:p>
    <w:p w:rsidR="00A708E9" w:rsidRPr="005C4EA8" w:rsidRDefault="00A708E9" w:rsidP="00D10F43">
      <w:pPr>
        <w:pStyle w:val="ae"/>
        <w:numPr>
          <w:ilvl w:val="0"/>
          <w:numId w:val="19"/>
        </w:numPr>
        <w:ind w:left="709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– диммируемый;</w:t>
      </w:r>
    </w:p>
    <w:p w:rsidR="00A708E9" w:rsidRPr="005C4EA8" w:rsidRDefault="00A708E9" w:rsidP="00D10F43">
      <w:pPr>
        <w:pStyle w:val="ae"/>
        <w:numPr>
          <w:ilvl w:val="0"/>
          <w:numId w:val="19"/>
        </w:numPr>
        <w:ind w:left="709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 xml:space="preserve">– с управлением </w:t>
      </w:r>
      <w:r w:rsidRPr="005C4EA8">
        <w:rPr>
          <w:rFonts w:ascii="Arial" w:hAnsi="Arial" w:cs="Arial"/>
          <w:sz w:val="16"/>
          <w:szCs w:val="16"/>
          <w:lang w:val="en-US"/>
        </w:rPr>
        <w:t>DALI</w:t>
      </w:r>
      <w:r w:rsidRPr="005C4EA8">
        <w:rPr>
          <w:rFonts w:ascii="Arial" w:hAnsi="Arial" w:cs="Arial"/>
          <w:sz w:val="16"/>
          <w:szCs w:val="16"/>
        </w:rPr>
        <w:t>;</w:t>
      </w:r>
    </w:p>
    <w:p w:rsidR="00A708E9" w:rsidRPr="005C4EA8" w:rsidRDefault="00A708E9" w:rsidP="00D10F43">
      <w:pPr>
        <w:pStyle w:val="ae"/>
        <w:numPr>
          <w:ilvl w:val="0"/>
          <w:numId w:val="19"/>
        </w:numPr>
        <w:ind w:left="709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– с фотореле;</w:t>
      </w:r>
    </w:p>
    <w:p w:rsidR="00A708E9" w:rsidRPr="005C4EA8" w:rsidRDefault="00A708E9" w:rsidP="00D10F43">
      <w:pPr>
        <w:pStyle w:val="ae"/>
        <w:numPr>
          <w:ilvl w:val="0"/>
          <w:numId w:val="19"/>
        </w:numPr>
        <w:ind w:left="709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– с аварийным режимом (с встроенным АКБ).</w:t>
      </w:r>
    </w:p>
    <w:p w:rsidR="00A708E9" w:rsidRPr="005C4EA8" w:rsidRDefault="00A708E9" w:rsidP="00D10F43">
      <w:pPr>
        <w:pStyle w:val="ae"/>
        <w:ind w:left="709"/>
        <w:rPr>
          <w:rFonts w:ascii="Arial" w:hAnsi="Arial" w:cs="Arial"/>
          <w:i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 xml:space="preserve">            </w:t>
      </w:r>
      <w:r w:rsidRPr="005C4EA8">
        <w:rPr>
          <w:rFonts w:ascii="Arial" w:hAnsi="Arial" w:cs="Arial"/>
          <w:i/>
          <w:sz w:val="16"/>
          <w:szCs w:val="16"/>
        </w:rPr>
        <w:t xml:space="preserve">Мощность аварийного режима – </w:t>
      </w:r>
      <w:r w:rsidRPr="005C4EA8">
        <w:rPr>
          <w:rFonts w:ascii="Arial" w:hAnsi="Arial" w:cs="Arial"/>
          <w:b/>
          <w:i/>
          <w:sz w:val="16"/>
          <w:szCs w:val="16"/>
        </w:rPr>
        <w:t>5 Вт</w:t>
      </w:r>
      <w:r w:rsidRPr="005C4EA8">
        <w:rPr>
          <w:rFonts w:ascii="Arial" w:hAnsi="Arial" w:cs="Arial"/>
          <w:i/>
          <w:sz w:val="16"/>
          <w:szCs w:val="16"/>
        </w:rPr>
        <w:t>;</w:t>
      </w:r>
    </w:p>
    <w:p w:rsidR="00A708E9" w:rsidRPr="005C4EA8" w:rsidRDefault="00A708E9" w:rsidP="00D10F43">
      <w:pPr>
        <w:pStyle w:val="ae"/>
        <w:ind w:left="709"/>
        <w:rPr>
          <w:rFonts w:ascii="Arial" w:hAnsi="Arial" w:cs="Arial"/>
          <w:i/>
          <w:sz w:val="16"/>
          <w:szCs w:val="16"/>
        </w:rPr>
      </w:pPr>
      <w:r w:rsidRPr="005C4EA8">
        <w:rPr>
          <w:rFonts w:ascii="Arial" w:hAnsi="Arial" w:cs="Arial"/>
          <w:i/>
          <w:sz w:val="16"/>
          <w:szCs w:val="16"/>
        </w:rPr>
        <w:t xml:space="preserve">            Световой поток – </w:t>
      </w:r>
      <w:r w:rsidRPr="005C4EA8">
        <w:rPr>
          <w:rFonts w:ascii="Arial" w:hAnsi="Arial" w:cs="Arial"/>
          <w:b/>
          <w:i/>
          <w:sz w:val="16"/>
          <w:szCs w:val="16"/>
        </w:rPr>
        <w:t>500 Лм</w:t>
      </w:r>
      <w:r w:rsidRPr="005C4EA8">
        <w:rPr>
          <w:rFonts w:ascii="Arial" w:hAnsi="Arial" w:cs="Arial"/>
          <w:i/>
          <w:sz w:val="16"/>
          <w:szCs w:val="16"/>
        </w:rPr>
        <w:t>;</w:t>
      </w:r>
    </w:p>
    <w:p w:rsidR="00A708E9" w:rsidRPr="005C4EA8" w:rsidRDefault="00A708E9" w:rsidP="00D10F43">
      <w:pPr>
        <w:pStyle w:val="ae"/>
        <w:ind w:left="709"/>
        <w:rPr>
          <w:rFonts w:ascii="Arial" w:hAnsi="Arial" w:cs="Arial"/>
          <w:i/>
          <w:sz w:val="16"/>
          <w:szCs w:val="16"/>
        </w:rPr>
      </w:pPr>
      <w:r w:rsidRPr="005C4EA8">
        <w:rPr>
          <w:rFonts w:ascii="Arial" w:hAnsi="Arial" w:cs="Arial"/>
          <w:i/>
          <w:sz w:val="16"/>
          <w:szCs w:val="16"/>
        </w:rPr>
        <w:t xml:space="preserve">            Время работы – </w:t>
      </w:r>
      <w:r w:rsidRPr="005C4EA8">
        <w:rPr>
          <w:rFonts w:ascii="Arial" w:hAnsi="Arial" w:cs="Arial"/>
          <w:b/>
          <w:i/>
          <w:sz w:val="16"/>
          <w:szCs w:val="16"/>
        </w:rPr>
        <w:t>2 ч</w:t>
      </w:r>
      <w:r w:rsidRPr="005C4EA8">
        <w:rPr>
          <w:rFonts w:ascii="Arial" w:hAnsi="Arial" w:cs="Arial"/>
          <w:i/>
          <w:sz w:val="16"/>
          <w:szCs w:val="16"/>
        </w:rPr>
        <w:t>.</w:t>
      </w:r>
    </w:p>
    <w:p w:rsidR="00A708E9" w:rsidRPr="005C4EA8" w:rsidRDefault="00A708E9" w:rsidP="00D10F43">
      <w:pPr>
        <w:ind w:left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Применение двух и более дополнительных оборудований классифицируется одной цифрой (без ноля), количество цифр соответствует количеству доп. оборудований.</w:t>
      </w:r>
    </w:p>
    <w:p w:rsidR="00A708E9" w:rsidRPr="005C4EA8" w:rsidRDefault="00A708E9" w:rsidP="002649B7">
      <w:pPr>
        <w:rPr>
          <w:rFonts w:ascii="Arial" w:hAnsi="Arial" w:cs="Arial"/>
          <w:b/>
          <w:i/>
          <w:sz w:val="10"/>
          <w:szCs w:val="10"/>
        </w:rPr>
      </w:pPr>
    </w:p>
    <w:p w:rsidR="00A708E9" w:rsidRPr="00321B33" w:rsidRDefault="00A708E9" w:rsidP="002649B7">
      <w:pPr>
        <w:rPr>
          <w:rFonts w:ascii="Arial" w:hAnsi="Arial" w:cs="Arial"/>
          <w:sz w:val="18"/>
          <w:szCs w:val="18"/>
        </w:rPr>
      </w:pPr>
      <w:r w:rsidRPr="00321B33">
        <w:rPr>
          <w:rFonts w:ascii="Arial" w:hAnsi="Arial" w:cs="Arial"/>
          <w:b/>
          <w:i/>
          <w:sz w:val="22"/>
          <w:szCs w:val="22"/>
          <w:lang w:val="en-US"/>
        </w:rPr>
        <w:t>B</w:t>
      </w:r>
      <w:r w:rsidRPr="00321B33">
        <w:rPr>
          <w:rFonts w:ascii="Arial" w:hAnsi="Arial" w:cs="Arial"/>
          <w:sz w:val="18"/>
          <w:szCs w:val="18"/>
        </w:rPr>
        <w:t xml:space="preserve"> – </w:t>
      </w:r>
      <w:r w:rsidRPr="005C4EA8">
        <w:rPr>
          <w:rFonts w:ascii="Arial" w:hAnsi="Arial" w:cs="Arial"/>
          <w:sz w:val="16"/>
          <w:szCs w:val="16"/>
        </w:rPr>
        <w:t>Напряжение питания;</w:t>
      </w:r>
    </w:p>
    <w:p w:rsidR="00A708E9" w:rsidRPr="005C4EA8" w:rsidRDefault="00A708E9" w:rsidP="002649B7">
      <w:pPr>
        <w:rPr>
          <w:rFonts w:ascii="Arial" w:hAnsi="Arial" w:cs="Arial"/>
          <w:sz w:val="16"/>
          <w:szCs w:val="16"/>
        </w:rPr>
      </w:pPr>
      <w:r w:rsidRPr="00321B33">
        <w:rPr>
          <w:rFonts w:ascii="Arial" w:hAnsi="Arial" w:cs="Arial"/>
          <w:b/>
          <w:i/>
          <w:sz w:val="22"/>
          <w:szCs w:val="22"/>
        </w:rPr>
        <w:t>С</w:t>
      </w:r>
      <w:r w:rsidRPr="00321B33">
        <w:rPr>
          <w:rFonts w:ascii="Arial" w:hAnsi="Arial" w:cs="Arial"/>
          <w:sz w:val="18"/>
          <w:szCs w:val="18"/>
        </w:rPr>
        <w:t xml:space="preserve"> – </w:t>
      </w:r>
      <w:r>
        <w:rPr>
          <w:rFonts w:ascii="Arial" w:hAnsi="Arial" w:cs="Arial"/>
          <w:sz w:val="16"/>
          <w:szCs w:val="16"/>
        </w:rPr>
        <w:t>Род тока сети</w:t>
      </w:r>
      <w:r w:rsidRPr="005C4EA8">
        <w:rPr>
          <w:rFonts w:ascii="Arial" w:hAnsi="Arial" w:cs="Arial"/>
          <w:sz w:val="16"/>
          <w:szCs w:val="16"/>
        </w:rPr>
        <w:t xml:space="preserve"> (</w:t>
      </w:r>
      <w:r w:rsidRPr="005C4EA8">
        <w:rPr>
          <w:rFonts w:ascii="Arial" w:hAnsi="Arial" w:cs="Arial"/>
          <w:sz w:val="16"/>
          <w:szCs w:val="16"/>
          <w:lang w:val="en-US"/>
        </w:rPr>
        <w:t>AC</w:t>
      </w:r>
      <w:r w:rsidRPr="005C4EA8">
        <w:rPr>
          <w:rFonts w:ascii="Arial" w:hAnsi="Arial" w:cs="Arial"/>
          <w:sz w:val="16"/>
          <w:szCs w:val="16"/>
        </w:rPr>
        <w:t xml:space="preserve"> – переменный ток 50 Гц, </w:t>
      </w:r>
      <w:r w:rsidRPr="005C4EA8">
        <w:rPr>
          <w:rFonts w:ascii="Arial" w:hAnsi="Arial" w:cs="Arial"/>
          <w:sz w:val="16"/>
          <w:szCs w:val="16"/>
          <w:lang w:val="en-US"/>
        </w:rPr>
        <w:t>DC</w:t>
      </w:r>
      <w:r w:rsidRPr="005C4EA8">
        <w:rPr>
          <w:rFonts w:ascii="Arial" w:hAnsi="Arial" w:cs="Arial"/>
          <w:sz w:val="16"/>
          <w:szCs w:val="16"/>
        </w:rPr>
        <w:t xml:space="preserve"> – постоянный ток);</w:t>
      </w:r>
    </w:p>
    <w:p w:rsidR="00A708E9" w:rsidRPr="005C4EA8" w:rsidRDefault="00A708E9" w:rsidP="00112EEB">
      <w:pPr>
        <w:pStyle w:val="1"/>
        <w:shd w:val="clear" w:color="auto" w:fill="FFFFFF"/>
        <w:spacing w:before="0" w:after="0"/>
        <w:textAlignment w:val="baseline"/>
        <w:rPr>
          <w:rFonts w:ascii="Arial" w:hAnsi="Arial" w:cs="Arial"/>
          <w:b w:val="0"/>
          <w:color w:val="2D2D2D"/>
          <w:spacing w:val="2"/>
          <w:sz w:val="16"/>
          <w:szCs w:val="16"/>
        </w:rPr>
      </w:pPr>
      <w:r w:rsidRPr="00321B33">
        <w:rPr>
          <w:rFonts w:ascii="Arial" w:hAnsi="Arial" w:cs="Arial"/>
          <w:i/>
          <w:sz w:val="22"/>
          <w:szCs w:val="22"/>
          <w:lang w:val="en-US"/>
        </w:rPr>
        <w:t>D</w:t>
      </w:r>
      <w:r w:rsidRPr="00321B33">
        <w:rPr>
          <w:rFonts w:ascii="Arial" w:hAnsi="Arial" w:cs="Arial"/>
          <w:b w:val="0"/>
          <w:sz w:val="18"/>
          <w:szCs w:val="18"/>
        </w:rPr>
        <w:t xml:space="preserve"> – </w:t>
      </w:r>
      <w:r w:rsidRPr="005C4EA8">
        <w:rPr>
          <w:rFonts w:ascii="Arial" w:hAnsi="Arial" w:cs="Arial"/>
          <w:b w:val="0"/>
          <w:sz w:val="16"/>
          <w:szCs w:val="16"/>
        </w:rPr>
        <w:t xml:space="preserve">Тип кривой силы света (КСС) светильника, согласно ГОСТ </w:t>
      </w:r>
      <w:r w:rsidRPr="005C4EA8">
        <w:rPr>
          <w:rFonts w:ascii="Arial" w:hAnsi="Arial" w:cs="Arial"/>
          <w:b w:val="0"/>
          <w:color w:val="2D2D2D"/>
          <w:spacing w:val="2"/>
          <w:sz w:val="16"/>
          <w:szCs w:val="16"/>
        </w:rPr>
        <w:t>Р 54350-2015:</w:t>
      </w:r>
    </w:p>
    <w:p w:rsidR="00A708E9" w:rsidRDefault="00B75F6F" w:rsidP="00451655">
      <w:pPr>
        <w:rPr>
          <w:sz w:val="18"/>
          <w:szCs w:val="18"/>
        </w:rPr>
      </w:pPr>
      <w:r>
        <w:rPr>
          <w:noProof/>
        </w:rPr>
        <w:pict>
          <v:shape id="Рисунок 9" o:spid="_x0000_s1036" type="#_x0000_t75" alt="ÐÐÐ¡Ð¢ Ð  54350-2011 ÐÑÐ¸Ð±Ð¾ÑÑ Ð¾ÑÐ²ÐµÑÐ¸ÑÐµÐ»ÑÐ½ÑÐµ. Ð¡Ð²ÐµÑÐ¾ÑÐµÑÐ½Ð¸ÑÐµÑÐºÐ¸Ðµ ÑÑÐµÐ±Ð¾Ð²Ð°Ð½Ð¸Ñ Ð¸ Ð¼ÐµÑÐ¾Ð´Ñ Ð¸ÑÐ¿ÑÑÐ°Ð½Ð¸Ð¹" style="position:absolute;margin-left:185.8pt;margin-top:8.75pt;width:177.7pt;height:175.7pt;z-index:251650560;visibility:visible;mso-position-horizontal-relative:margin">
            <v:imagedata r:id="rId9" o:title=""/>
            <w10:wrap type="square" anchorx="margin"/>
          </v:shape>
        </w:pict>
      </w:r>
    </w:p>
    <w:p w:rsidR="00A708E9" w:rsidRPr="005C4EA8" w:rsidRDefault="00A708E9" w:rsidP="00D10F43">
      <w:pPr>
        <w:ind w:firstLine="426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К – концентрированная</w:t>
      </w:r>
      <w:r>
        <w:rPr>
          <w:rFonts w:ascii="Arial" w:hAnsi="Arial" w:cs="Arial"/>
          <w:sz w:val="16"/>
          <w:szCs w:val="16"/>
        </w:rPr>
        <w:t>;</w:t>
      </w:r>
    </w:p>
    <w:p w:rsidR="00A708E9" w:rsidRPr="005C4EA8" w:rsidRDefault="00A708E9" w:rsidP="00D10F43">
      <w:pPr>
        <w:ind w:firstLine="426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Г – глубокая</w:t>
      </w:r>
      <w:r>
        <w:rPr>
          <w:rFonts w:ascii="Arial" w:hAnsi="Arial" w:cs="Arial"/>
          <w:sz w:val="16"/>
          <w:szCs w:val="16"/>
        </w:rPr>
        <w:t>;</w:t>
      </w:r>
    </w:p>
    <w:p w:rsidR="00A708E9" w:rsidRPr="005C4EA8" w:rsidRDefault="00A708E9" w:rsidP="00D10F43">
      <w:pPr>
        <w:ind w:firstLine="426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Д – косинусная</w:t>
      </w:r>
      <w:r>
        <w:rPr>
          <w:rFonts w:ascii="Arial" w:hAnsi="Arial" w:cs="Arial"/>
          <w:sz w:val="16"/>
          <w:szCs w:val="16"/>
        </w:rPr>
        <w:t>;</w:t>
      </w:r>
    </w:p>
    <w:p w:rsidR="00A708E9" w:rsidRPr="005C4EA8" w:rsidRDefault="00A708E9" w:rsidP="00D10F43">
      <w:pPr>
        <w:ind w:firstLine="426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Л – полуширокая</w:t>
      </w:r>
      <w:r>
        <w:rPr>
          <w:rFonts w:ascii="Arial" w:hAnsi="Arial" w:cs="Arial"/>
          <w:sz w:val="16"/>
          <w:szCs w:val="16"/>
        </w:rPr>
        <w:t>;</w:t>
      </w:r>
    </w:p>
    <w:p w:rsidR="00A708E9" w:rsidRPr="005C4EA8" w:rsidRDefault="00A708E9" w:rsidP="00D10F43">
      <w:pPr>
        <w:ind w:firstLine="426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Ш – широкая</w:t>
      </w:r>
      <w:r>
        <w:rPr>
          <w:rFonts w:ascii="Arial" w:hAnsi="Arial" w:cs="Arial"/>
          <w:sz w:val="16"/>
          <w:szCs w:val="16"/>
        </w:rPr>
        <w:t>;</w:t>
      </w:r>
    </w:p>
    <w:p w:rsidR="00A708E9" w:rsidRPr="005C4EA8" w:rsidRDefault="00A708E9" w:rsidP="00D10F43">
      <w:pPr>
        <w:ind w:firstLine="426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 xml:space="preserve">Сп </w:t>
      </w:r>
      <w:r>
        <w:rPr>
          <w:rFonts w:ascii="Arial" w:hAnsi="Arial" w:cs="Arial"/>
          <w:sz w:val="16"/>
          <w:szCs w:val="16"/>
        </w:rPr>
        <w:t>–</w:t>
      </w:r>
      <w:r w:rsidRPr="005C4EA8">
        <w:rPr>
          <w:rFonts w:ascii="Arial" w:hAnsi="Arial" w:cs="Arial"/>
          <w:sz w:val="16"/>
          <w:szCs w:val="16"/>
        </w:rPr>
        <w:t xml:space="preserve"> специальная</w:t>
      </w:r>
      <w:r>
        <w:rPr>
          <w:rFonts w:ascii="Arial" w:hAnsi="Arial" w:cs="Arial"/>
          <w:sz w:val="16"/>
          <w:szCs w:val="16"/>
        </w:rPr>
        <w:t>.</w:t>
      </w:r>
    </w:p>
    <w:p w:rsidR="00A708E9" w:rsidRDefault="00A708E9" w:rsidP="00112EEB">
      <w:pPr>
        <w:rPr>
          <w:rFonts w:ascii="Arial" w:hAnsi="Arial" w:cs="Arial"/>
          <w:b/>
          <w:sz w:val="18"/>
          <w:szCs w:val="18"/>
        </w:rPr>
      </w:pPr>
    </w:p>
    <w:p w:rsidR="00A708E9" w:rsidRPr="00677B66" w:rsidRDefault="00A708E9" w:rsidP="00112EEB">
      <w:pPr>
        <w:rPr>
          <w:rFonts w:ascii="Arial" w:hAnsi="Arial" w:cs="Arial"/>
          <w:b/>
          <w:sz w:val="18"/>
          <w:szCs w:val="18"/>
        </w:rPr>
      </w:pPr>
    </w:p>
    <w:p w:rsidR="00A708E9" w:rsidRDefault="00A708E9" w:rsidP="00112EEB">
      <w:pPr>
        <w:rPr>
          <w:rFonts w:ascii="Arial" w:hAnsi="Arial" w:cs="Arial"/>
          <w:sz w:val="18"/>
          <w:szCs w:val="18"/>
        </w:rPr>
      </w:pPr>
      <w:r w:rsidRPr="00321B33">
        <w:rPr>
          <w:rFonts w:ascii="Arial" w:hAnsi="Arial" w:cs="Arial"/>
          <w:b/>
          <w:i/>
          <w:sz w:val="22"/>
          <w:szCs w:val="22"/>
          <w:lang w:val="en-US"/>
        </w:rPr>
        <w:t>E</w:t>
      </w:r>
      <w:r w:rsidRPr="00112EEB">
        <w:rPr>
          <w:rFonts w:ascii="Arial" w:hAnsi="Arial" w:cs="Arial"/>
          <w:sz w:val="18"/>
          <w:szCs w:val="18"/>
        </w:rPr>
        <w:t xml:space="preserve"> – </w:t>
      </w:r>
      <w:r w:rsidRPr="005C4EA8">
        <w:rPr>
          <w:rFonts w:ascii="Arial" w:hAnsi="Arial" w:cs="Arial"/>
          <w:sz w:val="16"/>
          <w:szCs w:val="16"/>
        </w:rPr>
        <w:t xml:space="preserve">Степень защиты оболочки светильника, согласно </w:t>
      </w:r>
      <w:r w:rsidR="004A338E">
        <w:rPr>
          <w:rFonts w:ascii="Arial" w:hAnsi="Arial" w:cs="Arial"/>
          <w:sz w:val="16"/>
          <w:szCs w:val="16"/>
        </w:rPr>
        <w:t>ГОСТ 14254-2015</w:t>
      </w:r>
      <w:r w:rsidRPr="005C4EA8">
        <w:rPr>
          <w:rFonts w:ascii="Arial" w:hAnsi="Arial" w:cs="Arial"/>
          <w:sz w:val="16"/>
          <w:szCs w:val="16"/>
        </w:rPr>
        <w:t>:</w:t>
      </w:r>
    </w:p>
    <w:p w:rsidR="00A708E9" w:rsidRPr="00321B33" w:rsidRDefault="00A708E9" w:rsidP="00112EEB">
      <w:pPr>
        <w:rPr>
          <w:rFonts w:ascii="Arial" w:hAnsi="Arial" w:cs="Arial"/>
          <w:sz w:val="10"/>
          <w:szCs w:val="10"/>
        </w:rPr>
      </w:pPr>
    </w:p>
    <w:p w:rsidR="00A708E9" w:rsidRPr="005C4EA8" w:rsidRDefault="00A708E9" w:rsidP="00900121">
      <w:pPr>
        <w:ind w:firstLine="284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 xml:space="preserve">1 – </w:t>
      </w:r>
      <w:r w:rsidRPr="005C4EA8">
        <w:rPr>
          <w:rFonts w:ascii="Arial" w:hAnsi="Arial" w:cs="Arial"/>
          <w:sz w:val="16"/>
          <w:szCs w:val="16"/>
          <w:lang w:val="en-US"/>
        </w:rPr>
        <w:t>IP</w:t>
      </w:r>
      <w:r w:rsidRPr="005C4EA8">
        <w:rPr>
          <w:rFonts w:ascii="Arial" w:hAnsi="Arial" w:cs="Arial"/>
          <w:sz w:val="16"/>
          <w:szCs w:val="16"/>
        </w:rPr>
        <w:t>41;</w:t>
      </w:r>
    </w:p>
    <w:p w:rsidR="00A708E9" w:rsidRPr="005C4EA8" w:rsidRDefault="00A708E9" w:rsidP="00900121">
      <w:pPr>
        <w:ind w:firstLine="284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 xml:space="preserve">2 – </w:t>
      </w:r>
      <w:r w:rsidRPr="005C4EA8">
        <w:rPr>
          <w:rFonts w:ascii="Arial" w:hAnsi="Arial" w:cs="Arial"/>
          <w:sz w:val="16"/>
          <w:szCs w:val="16"/>
          <w:lang w:val="en-US"/>
        </w:rPr>
        <w:t>IP</w:t>
      </w:r>
      <w:r w:rsidRPr="005C4EA8">
        <w:rPr>
          <w:rFonts w:ascii="Arial" w:hAnsi="Arial" w:cs="Arial"/>
          <w:sz w:val="16"/>
          <w:szCs w:val="16"/>
        </w:rPr>
        <w:t>54;</w:t>
      </w:r>
    </w:p>
    <w:p w:rsidR="00A708E9" w:rsidRPr="005C4EA8" w:rsidRDefault="00B75F6F" w:rsidP="00113624">
      <w:pPr>
        <w:spacing w:line="360" w:lineRule="auto"/>
        <w:ind w:firstLine="284"/>
        <w:rPr>
          <w:rFonts w:ascii="Arial" w:hAnsi="Arial" w:cs="Arial"/>
          <w:sz w:val="16"/>
          <w:szCs w:val="16"/>
        </w:rPr>
      </w:pPr>
      <w:r>
        <w:rPr>
          <w:noProof/>
        </w:rPr>
        <w:pict>
          <v:rect id="Прямоугольник 22" o:spid="_x0000_s1037" style="position:absolute;left:0;text-align:left;margin-left:29.1pt;margin-top:9.95pt;width:18pt;height:13.8pt;z-index:251668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" filled="f" strokecolor="#bfbfbf">
            <v:stroke dashstyle="dash"/>
          </v:rect>
        </w:pict>
      </w:r>
      <w:r w:rsidR="00A708E9" w:rsidRPr="005C4EA8">
        <w:rPr>
          <w:rFonts w:ascii="Arial" w:hAnsi="Arial" w:cs="Arial"/>
          <w:sz w:val="16"/>
          <w:szCs w:val="16"/>
        </w:rPr>
        <w:t xml:space="preserve">3 – </w:t>
      </w:r>
      <w:r w:rsidR="00A708E9" w:rsidRPr="005C4EA8">
        <w:rPr>
          <w:rFonts w:ascii="Arial" w:hAnsi="Arial" w:cs="Arial"/>
          <w:sz w:val="16"/>
          <w:szCs w:val="16"/>
          <w:lang w:val="en-US"/>
        </w:rPr>
        <w:t>IP</w:t>
      </w:r>
      <w:r w:rsidR="00A708E9" w:rsidRPr="005C4EA8">
        <w:rPr>
          <w:rFonts w:ascii="Arial" w:hAnsi="Arial" w:cs="Arial"/>
          <w:sz w:val="16"/>
          <w:szCs w:val="16"/>
        </w:rPr>
        <w:t>65</w:t>
      </w:r>
      <w:r w:rsidR="00A708E9">
        <w:rPr>
          <w:rFonts w:ascii="Arial" w:hAnsi="Arial" w:cs="Arial"/>
          <w:sz w:val="16"/>
          <w:szCs w:val="16"/>
        </w:rPr>
        <w:t>;</w:t>
      </w:r>
    </w:p>
    <w:p w:rsidR="00A708E9" w:rsidRDefault="00A708E9" w:rsidP="00113624">
      <w:pPr>
        <w:spacing w:line="360" w:lineRule="auto"/>
        <w:ind w:firstLine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 </w:t>
      </w:r>
      <w:r w:rsidRPr="005C4EA8">
        <w:rPr>
          <w:rFonts w:ascii="Arial" w:hAnsi="Arial" w:cs="Arial"/>
          <w:sz w:val="16"/>
          <w:szCs w:val="16"/>
        </w:rPr>
        <w:t>–</w:t>
      </w:r>
      <w:r>
        <w:rPr>
          <w:rFonts w:ascii="Arial" w:hAnsi="Arial" w:cs="Arial"/>
          <w:sz w:val="16"/>
          <w:szCs w:val="16"/>
        </w:rPr>
        <w:t xml:space="preserve">          .</w:t>
      </w:r>
    </w:p>
    <w:p w:rsidR="00A708E9" w:rsidRDefault="00A708E9" w:rsidP="009D21C4">
      <w:pPr>
        <w:rPr>
          <w:rFonts w:ascii="Arial" w:hAnsi="Arial" w:cs="Arial"/>
          <w:sz w:val="18"/>
          <w:szCs w:val="18"/>
        </w:rPr>
      </w:pPr>
    </w:p>
    <w:p w:rsidR="00A708E9" w:rsidRDefault="00A708E9" w:rsidP="00321B33">
      <w:pPr>
        <w:ind w:firstLine="284"/>
        <w:rPr>
          <w:rFonts w:ascii="Arial" w:hAnsi="Arial" w:cs="Arial"/>
          <w:sz w:val="18"/>
          <w:szCs w:val="18"/>
        </w:rPr>
      </w:pPr>
    </w:p>
    <w:p w:rsidR="00A708E9" w:rsidRDefault="00A708E9" w:rsidP="00321B33">
      <w:pPr>
        <w:ind w:firstLine="284"/>
        <w:rPr>
          <w:rFonts w:ascii="Arial" w:hAnsi="Arial" w:cs="Arial"/>
          <w:sz w:val="18"/>
          <w:szCs w:val="18"/>
        </w:rPr>
      </w:pPr>
    </w:p>
    <w:p w:rsidR="00A708E9" w:rsidRDefault="00B75F6F" w:rsidP="00321B33">
      <w:pPr>
        <w:ind w:firstLine="284"/>
        <w:rPr>
          <w:rFonts w:ascii="Arial" w:hAnsi="Arial" w:cs="Arial"/>
          <w:sz w:val="18"/>
          <w:szCs w:val="18"/>
        </w:rPr>
      </w:pPr>
      <w:r>
        <w:rPr>
          <w:noProof/>
        </w:rPr>
        <w:pict>
          <v:shape id="Рисунок 27" o:spid="_x0000_s1038" type="#_x0000_t75" style="position:absolute;left:0;text-align:left;margin-left:272.45pt;margin-top:30.05pt;width:77.1pt;height:109.1pt;z-index:-251648512;visibility:visible" wrapcoords="-210 0 -210 21451 21600 21451 21600 0 -210 0">
            <v:imagedata r:id="rId10" o:title=""/>
            <w10:wrap type="tight"/>
          </v:shape>
        </w:pict>
      </w:r>
      <w:r>
        <w:rPr>
          <w:noProof/>
        </w:rPr>
        <w:pict>
          <v:shape id="_x0000_s1039" type="#_x0000_t202" style="position:absolute;left:0;text-align:left;margin-left:0;margin-top:.05pt;width:388.3pt;height:18.6pt;z-index:251663872;visibility:visibl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" fillcolor="#365f91" stroked="f">
            <v:textbox inset=",.5mm">
              <w:txbxContent>
                <w:p w:rsidR="00BA68A4" w:rsidRPr="001D0862" w:rsidRDefault="00BA68A4" w:rsidP="00451655">
                  <w:pPr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</w:pPr>
                  <w:r w:rsidRPr="001D0862"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  <w:t xml:space="preserve">                              Схемы подключения светильника             </w:t>
                  </w:r>
                </w:p>
              </w:txbxContent>
            </v:textbox>
            <w10:wrap type="square" anchorx="margin"/>
          </v:shape>
        </w:pict>
      </w:r>
    </w:p>
    <w:p w:rsidR="00A708E9" w:rsidRDefault="00B75F6F" w:rsidP="00321B33">
      <w:pPr>
        <w:ind w:firstLine="284"/>
        <w:rPr>
          <w:rFonts w:ascii="Arial" w:hAnsi="Arial" w:cs="Arial"/>
          <w:sz w:val="18"/>
          <w:szCs w:val="18"/>
        </w:rPr>
      </w:pPr>
      <w:r>
        <w:rPr>
          <w:noProof/>
        </w:rPr>
        <w:pict>
          <v:shape id="Рисунок 26" o:spid="_x0000_s1040" type="#_x0000_t75" style="position:absolute;left:0;text-align:left;margin-left:140.1pt;margin-top:1.15pt;width:71.85pt;height:97.1pt;z-index:-251649536;visibility:visible" wrapcoords="-225 0 -225 21433 21600 21433 21600 0 -225 0">
            <v:imagedata r:id="rId11" o:title=""/>
            <w10:wrap type="tight"/>
          </v:shape>
        </w:pict>
      </w:r>
      <w:r>
        <w:rPr>
          <w:noProof/>
        </w:rPr>
        <w:pict>
          <v:shape id="Рисунок 4" o:spid="_x0000_s1041" type="#_x0000_t75" style="position:absolute;left:0;text-align:left;margin-left:15pt;margin-top:1.2pt;width:71.6pt;height:96.75pt;z-index:251665920;visibility:visible" wrapcoords="-227 0 -227 21433 21600 21433 21600 0 -227 0">
            <v:imagedata r:id="rId12" o:title=""/>
            <w10:wrap type="through"/>
          </v:shape>
        </w:pict>
      </w:r>
    </w:p>
    <w:p w:rsidR="00A708E9" w:rsidRDefault="00A708E9" w:rsidP="00321B33">
      <w:pPr>
        <w:ind w:firstLine="284"/>
        <w:rPr>
          <w:rFonts w:ascii="Arial" w:hAnsi="Arial" w:cs="Arial"/>
          <w:sz w:val="18"/>
          <w:szCs w:val="18"/>
        </w:rPr>
      </w:pPr>
    </w:p>
    <w:p w:rsidR="00A708E9" w:rsidRDefault="00A708E9" w:rsidP="00321B33">
      <w:pPr>
        <w:ind w:firstLine="284"/>
        <w:rPr>
          <w:rFonts w:ascii="Arial" w:hAnsi="Arial" w:cs="Arial"/>
          <w:sz w:val="18"/>
          <w:szCs w:val="18"/>
        </w:rPr>
      </w:pPr>
    </w:p>
    <w:p w:rsidR="00A708E9" w:rsidRDefault="00A708E9" w:rsidP="00321B33">
      <w:pPr>
        <w:ind w:firstLine="284"/>
        <w:rPr>
          <w:rFonts w:ascii="Arial" w:hAnsi="Arial" w:cs="Arial"/>
          <w:sz w:val="18"/>
          <w:szCs w:val="18"/>
        </w:rPr>
      </w:pPr>
    </w:p>
    <w:p w:rsidR="00A708E9" w:rsidRDefault="00A708E9" w:rsidP="00321B33">
      <w:pPr>
        <w:ind w:firstLine="284"/>
        <w:rPr>
          <w:rFonts w:ascii="Arial" w:hAnsi="Arial" w:cs="Arial"/>
          <w:sz w:val="18"/>
          <w:szCs w:val="18"/>
        </w:rPr>
      </w:pPr>
    </w:p>
    <w:p w:rsidR="00A708E9" w:rsidRDefault="00A708E9" w:rsidP="00321B33">
      <w:pPr>
        <w:ind w:firstLine="284"/>
        <w:rPr>
          <w:rFonts w:ascii="Arial" w:hAnsi="Arial" w:cs="Arial"/>
          <w:sz w:val="18"/>
          <w:szCs w:val="18"/>
        </w:rPr>
      </w:pPr>
    </w:p>
    <w:p w:rsidR="00A708E9" w:rsidRDefault="00A708E9" w:rsidP="00321B33">
      <w:pPr>
        <w:ind w:firstLine="284"/>
        <w:rPr>
          <w:rFonts w:ascii="Arial" w:hAnsi="Arial" w:cs="Arial"/>
          <w:sz w:val="18"/>
          <w:szCs w:val="18"/>
        </w:rPr>
      </w:pPr>
    </w:p>
    <w:p w:rsidR="00A708E9" w:rsidRDefault="00A708E9" w:rsidP="00321B33">
      <w:pPr>
        <w:ind w:firstLine="284"/>
        <w:rPr>
          <w:rFonts w:ascii="Arial" w:hAnsi="Arial" w:cs="Arial"/>
          <w:sz w:val="18"/>
          <w:szCs w:val="18"/>
        </w:rPr>
      </w:pPr>
    </w:p>
    <w:p w:rsidR="00A708E9" w:rsidRDefault="00A708E9" w:rsidP="00321B33">
      <w:pPr>
        <w:ind w:firstLine="284"/>
        <w:rPr>
          <w:rFonts w:ascii="Arial" w:hAnsi="Arial" w:cs="Arial"/>
          <w:sz w:val="18"/>
          <w:szCs w:val="18"/>
        </w:rPr>
      </w:pPr>
    </w:p>
    <w:p w:rsidR="00A708E9" w:rsidRPr="005C4EA8" w:rsidRDefault="00A708E9" w:rsidP="00321B33">
      <w:pPr>
        <w:ind w:firstLine="284"/>
        <w:rPr>
          <w:rFonts w:ascii="Arial" w:hAnsi="Arial" w:cs="Arial"/>
          <w:sz w:val="16"/>
          <w:szCs w:val="16"/>
        </w:rPr>
      </w:pPr>
    </w:p>
    <w:p w:rsidR="00A708E9" w:rsidRDefault="00A708E9" w:rsidP="005C4EA8">
      <w:pPr>
        <w:ind w:firstLine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:rsidR="00A708E9" w:rsidRDefault="00A708E9" w:rsidP="005C4EA8">
      <w:pPr>
        <w:ind w:firstLine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Pr="005C4EA8">
        <w:rPr>
          <w:rFonts w:ascii="Arial" w:hAnsi="Arial" w:cs="Arial"/>
          <w:sz w:val="16"/>
          <w:szCs w:val="16"/>
        </w:rPr>
        <w:t xml:space="preserve">Переменный ток                   </w:t>
      </w:r>
      <w:r>
        <w:rPr>
          <w:rFonts w:ascii="Arial" w:hAnsi="Arial" w:cs="Arial"/>
          <w:sz w:val="16"/>
          <w:szCs w:val="16"/>
        </w:rPr>
        <w:t xml:space="preserve">             Постоянный ток               С</w:t>
      </w:r>
      <w:r w:rsidRPr="005C4EA8">
        <w:rPr>
          <w:rFonts w:ascii="Arial" w:hAnsi="Arial" w:cs="Arial"/>
          <w:sz w:val="16"/>
          <w:szCs w:val="16"/>
        </w:rPr>
        <w:t>ветильник</w:t>
      </w:r>
      <w:r>
        <w:rPr>
          <w:rFonts w:ascii="Arial" w:hAnsi="Arial" w:cs="Arial"/>
          <w:sz w:val="16"/>
          <w:szCs w:val="16"/>
        </w:rPr>
        <w:t xml:space="preserve"> </w:t>
      </w:r>
      <w:r w:rsidRPr="005C4EA8">
        <w:rPr>
          <w:rFonts w:ascii="Arial" w:hAnsi="Arial" w:cs="Arial"/>
          <w:sz w:val="16"/>
          <w:szCs w:val="16"/>
        </w:rPr>
        <w:t xml:space="preserve">с аварийным режимом     </w:t>
      </w:r>
    </w:p>
    <w:p w:rsidR="00A708E9" w:rsidRPr="005C4EA8" w:rsidRDefault="00B75F6F" w:rsidP="005C4EA8">
      <w:pPr>
        <w:ind w:left="-106"/>
        <w:rPr>
          <w:rFonts w:ascii="Arial" w:hAnsi="Arial" w:cs="Arial"/>
          <w:sz w:val="16"/>
          <w:szCs w:val="16"/>
        </w:rPr>
      </w:pPr>
      <w:r>
        <w:rPr>
          <w:noProof/>
        </w:rPr>
        <w:pict>
          <v:shape id="_x0000_s1042" type="#_x0000_t202" style="position:absolute;left:0;text-align:left;margin-left:0;margin-top:36.15pt;width:388.3pt;height:18.6pt;z-index:251651584;visibility:visible;mso-wrap-distance-top:3.6pt;mso-wrap-distance-bottom:3.6pt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" fillcolor="#365f91" stroked="f">
            <v:textbox inset=",.5mm">
              <w:txbxContent>
                <w:p w:rsidR="00BA68A4" w:rsidRPr="001D0862" w:rsidRDefault="00BA68A4" w:rsidP="00E27BBB">
                  <w:pPr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</w:pPr>
                  <w:r w:rsidRPr="001D0862"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  <w:t xml:space="preserve">                            Габаритные размеры светильника             </w:t>
                  </w:r>
                </w:p>
              </w:txbxContent>
            </v:textbox>
            <w10:wrap type="square" anchorx="margin"/>
          </v:shape>
        </w:pict>
      </w:r>
      <w:r w:rsidR="00A708E9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</w:t>
      </w:r>
      <w:r w:rsidR="00A708E9" w:rsidRPr="005C4EA8">
        <w:rPr>
          <w:rFonts w:ascii="Arial" w:hAnsi="Arial" w:cs="Arial"/>
          <w:i/>
          <w:sz w:val="16"/>
          <w:szCs w:val="16"/>
          <w:lang w:val="en-US"/>
        </w:rPr>
        <w:t>L</w:t>
      </w:r>
      <w:r w:rsidR="00A708E9" w:rsidRPr="005C4EA8">
        <w:rPr>
          <w:rFonts w:ascii="Arial" w:hAnsi="Arial" w:cs="Arial"/>
          <w:i/>
          <w:sz w:val="16"/>
          <w:szCs w:val="16"/>
        </w:rPr>
        <w:t xml:space="preserve">1- основное питание  </w:t>
      </w:r>
      <w:r w:rsidR="00A708E9">
        <w:rPr>
          <w:rFonts w:ascii="Arial" w:hAnsi="Arial" w:cs="Arial"/>
          <w:i/>
          <w:sz w:val="16"/>
          <w:szCs w:val="16"/>
        </w:rPr>
        <w:br/>
        <w:t xml:space="preserve">                                                                                                                </w:t>
      </w:r>
      <w:r w:rsidR="00A708E9" w:rsidRPr="005C4EA8">
        <w:rPr>
          <w:rFonts w:ascii="Arial" w:hAnsi="Arial" w:cs="Arial"/>
          <w:i/>
          <w:sz w:val="16"/>
          <w:szCs w:val="16"/>
          <w:lang w:val="en-US"/>
        </w:rPr>
        <w:t>L</w:t>
      </w:r>
      <w:r w:rsidR="00A708E9" w:rsidRPr="005C4EA8">
        <w:rPr>
          <w:rFonts w:ascii="Arial" w:hAnsi="Arial" w:cs="Arial"/>
          <w:i/>
          <w:sz w:val="16"/>
          <w:szCs w:val="16"/>
        </w:rPr>
        <w:t xml:space="preserve">2 -контроль присутствия U </w:t>
      </w:r>
      <w:r w:rsidR="00A708E9" w:rsidRPr="005C4EA8">
        <w:rPr>
          <w:rFonts w:ascii="Arial" w:hAnsi="Arial" w:cs="Arial"/>
          <w:i/>
          <w:sz w:val="16"/>
          <w:szCs w:val="16"/>
        </w:rPr>
        <w:br/>
        <w:t xml:space="preserve">                                                                                                  </w:t>
      </w:r>
      <w:r w:rsidR="00A708E9">
        <w:rPr>
          <w:rFonts w:ascii="Arial" w:hAnsi="Arial" w:cs="Arial"/>
          <w:i/>
          <w:sz w:val="16"/>
          <w:szCs w:val="16"/>
        </w:rPr>
        <w:t xml:space="preserve">      </w:t>
      </w:r>
      <w:r w:rsidR="00A708E9" w:rsidRPr="005C4EA8">
        <w:rPr>
          <w:rFonts w:ascii="Arial" w:hAnsi="Arial" w:cs="Arial"/>
          <w:i/>
          <w:sz w:val="16"/>
          <w:szCs w:val="16"/>
        </w:rPr>
        <w:t xml:space="preserve">     (подключать от эл. сети 220В фаза)</w:t>
      </w:r>
    </w:p>
    <w:p w:rsidR="00A708E9" w:rsidRDefault="00A708E9" w:rsidP="002649B7">
      <w:pPr>
        <w:rPr>
          <w:rFonts w:ascii="Arial" w:hAnsi="Arial" w:cs="Arial"/>
          <w:sz w:val="16"/>
          <w:szCs w:val="16"/>
        </w:rPr>
      </w:pPr>
    </w:p>
    <w:p w:rsidR="00A708E9" w:rsidRPr="00B63531" w:rsidRDefault="00A708E9" w:rsidP="002649B7">
      <w:pPr>
        <w:rPr>
          <w:rFonts w:ascii="Arial" w:hAnsi="Arial" w:cs="Arial"/>
          <w:sz w:val="22"/>
          <w:szCs w:val="22"/>
        </w:rPr>
      </w:pPr>
    </w:p>
    <w:tbl>
      <w:tblPr>
        <w:tblW w:w="808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1134"/>
        <w:gridCol w:w="1276"/>
        <w:gridCol w:w="1134"/>
        <w:gridCol w:w="1276"/>
        <w:gridCol w:w="1134"/>
        <w:gridCol w:w="1134"/>
      </w:tblGrid>
      <w:tr w:rsidR="00A708E9" w:rsidRPr="00B63531" w:rsidTr="001D0862">
        <w:trPr>
          <w:trHeight w:val="274"/>
        </w:trPr>
        <w:tc>
          <w:tcPr>
            <w:tcW w:w="993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D0862">
              <w:rPr>
                <w:rFonts w:ascii="Arial" w:hAnsi="Arial" w:cs="Arial"/>
                <w:b/>
                <w:sz w:val="14"/>
                <w:szCs w:val="14"/>
              </w:rPr>
              <w:t>Наименов.свет-ка</w:t>
            </w:r>
          </w:p>
        </w:tc>
        <w:tc>
          <w:tcPr>
            <w:tcW w:w="1134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D0862">
              <w:rPr>
                <w:rFonts w:ascii="Arial" w:hAnsi="Arial" w:cs="Arial"/>
                <w:b/>
                <w:sz w:val="14"/>
                <w:szCs w:val="14"/>
              </w:rPr>
              <w:t>ЭСС-</w:t>
            </w:r>
            <w:r w:rsidRPr="001D0862">
              <w:rPr>
                <w:rFonts w:ascii="Arial" w:hAnsi="Arial" w:cs="Arial"/>
                <w:b/>
                <w:sz w:val="14"/>
                <w:szCs w:val="14"/>
                <w:lang w:val="en-US"/>
              </w:rPr>
              <w:t>Industrial 20</w:t>
            </w:r>
          </w:p>
        </w:tc>
        <w:tc>
          <w:tcPr>
            <w:tcW w:w="1276" w:type="dxa"/>
            <w:vAlign w:val="center"/>
          </w:tcPr>
          <w:p w:rsidR="0076048B" w:rsidRDefault="00A708E9" w:rsidP="001D08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D0862">
              <w:rPr>
                <w:rFonts w:ascii="Arial" w:hAnsi="Arial" w:cs="Arial"/>
                <w:b/>
                <w:sz w:val="14"/>
                <w:szCs w:val="14"/>
              </w:rPr>
              <w:t>ЭСС-</w:t>
            </w:r>
          </w:p>
          <w:p w:rsidR="00A708E9" w:rsidRPr="001D0862" w:rsidRDefault="00A708E9" w:rsidP="001D0862">
            <w:pPr>
              <w:jc w:val="center"/>
              <w:rPr>
                <w:b/>
                <w:sz w:val="14"/>
                <w:szCs w:val="14"/>
              </w:rPr>
            </w:pPr>
            <w:r w:rsidRPr="001D0862">
              <w:rPr>
                <w:rFonts w:ascii="Arial" w:hAnsi="Arial" w:cs="Arial"/>
                <w:b/>
                <w:sz w:val="14"/>
                <w:szCs w:val="14"/>
                <w:lang w:val="en-US"/>
              </w:rPr>
              <w:t>Industrial 40</w:t>
            </w:r>
          </w:p>
        </w:tc>
        <w:tc>
          <w:tcPr>
            <w:tcW w:w="1134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D0862">
              <w:rPr>
                <w:rFonts w:ascii="Arial" w:hAnsi="Arial" w:cs="Arial"/>
                <w:b/>
                <w:sz w:val="14"/>
                <w:szCs w:val="14"/>
              </w:rPr>
              <w:t>ЭСС-</w:t>
            </w:r>
            <w:r w:rsidRPr="001D0862">
              <w:rPr>
                <w:rFonts w:ascii="Arial" w:hAnsi="Arial" w:cs="Arial"/>
                <w:b/>
                <w:sz w:val="14"/>
                <w:szCs w:val="14"/>
                <w:lang w:val="en-US"/>
              </w:rPr>
              <w:t>Industrial 80</w:t>
            </w:r>
          </w:p>
        </w:tc>
        <w:tc>
          <w:tcPr>
            <w:tcW w:w="1276" w:type="dxa"/>
            <w:vAlign w:val="center"/>
          </w:tcPr>
          <w:p w:rsidR="0076048B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D0862">
              <w:rPr>
                <w:rFonts w:ascii="Arial" w:hAnsi="Arial" w:cs="Arial"/>
                <w:b/>
                <w:sz w:val="14"/>
                <w:szCs w:val="14"/>
              </w:rPr>
              <w:t>ЭСС-</w:t>
            </w:r>
          </w:p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D0862">
              <w:rPr>
                <w:rFonts w:ascii="Arial" w:hAnsi="Arial" w:cs="Arial"/>
                <w:b/>
                <w:sz w:val="14"/>
                <w:szCs w:val="14"/>
                <w:lang w:val="en-US"/>
              </w:rPr>
              <w:t>Industrial 100</w:t>
            </w:r>
          </w:p>
        </w:tc>
        <w:tc>
          <w:tcPr>
            <w:tcW w:w="1134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D0862">
              <w:rPr>
                <w:rFonts w:ascii="Arial" w:hAnsi="Arial" w:cs="Arial"/>
                <w:b/>
                <w:sz w:val="14"/>
                <w:szCs w:val="14"/>
              </w:rPr>
              <w:t>ЭСС-</w:t>
            </w:r>
            <w:r w:rsidRPr="001D0862">
              <w:rPr>
                <w:rFonts w:ascii="Arial" w:hAnsi="Arial" w:cs="Arial"/>
                <w:b/>
                <w:sz w:val="14"/>
                <w:szCs w:val="14"/>
                <w:lang w:val="en-US"/>
              </w:rPr>
              <w:t>Industrial 40 Sport</w:t>
            </w:r>
          </w:p>
        </w:tc>
        <w:tc>
          <w:tcPr>
            <w:tcW w:w="1134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D0862">
              <w:rPr>
                <w:rFonts w:ascii="Arial" w:hAnsi="Arial" w:cs="Arial"/>
                <w:b/>
                <w:sz w:val="14"/>
                <w:szCs w:val="14"/>
              </w:rPr>
              <w:t>ЭСС-</w:t>
            </w:r>
            <w:r w:rsidRPr="001D0862">
              <w:rPr>
                <w:rFonts w:ascii="Arial" w:hAnsi="Arial" w:cs="Arial"/>
                <w:b/>
                <w:sz w:val="14"/>
                <w:szCs w:val="14"/>
                <w:lang w:val="en-US"/>
              </w:rPr>
              <w:t>Industrial 80 Sport</w:t>
            </w:r>
          </w:p>
        </w:tc>
      </w:tr>
      <w:tr w:rsidR="00A708E9" w:rsidRPr="00C00193" w:rsidTr="001D0862">
        <w:trPr>
          <w:trHeight w:val="272"/>
        </w:trPr>
        <w:tc>
          <w:tcPr>
            <w:tcW w:w="993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D0862">
              <w:rPr>
                <w:rFonts w:ascii="Arial" w:hAnsi="Arial" w:cs="Arial"/>
                <w:b/>
                <w:sz w:val="14"/>
                <w:szCs w:val="14"/>
              </w:rPr>
              <w:t>ДхШхГ</w:t>
            </w:r>
            <w:r>
              <w:rPr>
                <w:rFonts w:ascii="Arial" w:hAnsi="Arial" w:cs="Arial"/>
                <w:b/>
                <w:sz w:val="14"/>
                <w:szCs w:val="14"/>
              </w:rPr>
              <w:t>, мм</w:t>
            </w:r>
          </w:p>
        </w:tc>
        <w:tc>
          <w:tcPr>
            <w:tcW w:w="1134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D0862">
              <w:rPr>
                <w:rFonts w:ascii="Arial" w:hAnsi="Arial" w:cs="Arial"/>
                <w:sz w:val="14"/>
                <w:szCs w:val="14"/>
              </w:rPr>
              <w:t>500х160х40</w:t>
            </w:r>
          </w:p>
        </w:tc>
        <w:tc>
          <w:tcPr>
            <w:tcW w:w="1276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D0862">
              <w:rPr>
                <w:rFonts w:ascii="Arial" w:hAnsi="Arial" w:cs="Arial"/>
                <w:sz w:val="14"/>
                <w:szCs w:val="14"/>
              </w:rPr>
              <w:t>1000х160х40</w:t>
            </w:r>
          </w:p>
        </w:tc>
        <w:tc>
          <w:tcPr>
            <w:tcW w:w="1134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D0862">
              <w:rPr>
                <w:rFonts w:ascii="Arial" w:hAnsi="Arial" w:cs="Arial"/>
                <w:sz w:val="14"/>
                <w:szCs w:val="14"/>
              </w:rPr>
              <w:t>1000х160х40</w:t>
            </w:r>
          </w:p>
        </w:tc>
        <w:tc>
          <w:tcPr>
            <w:tcW w:w="1276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D0862">
              <w:rPr>
                <w:rFonts w:ascii="Arial" w:hAnsi="Arial" w:cs="Arial"/>
                <w:sz w:val="14"/>
                <w:szCs w:val="14"/>
              </w:rPr>
              <w:t>1000х160х40</w:t>
            </w:r>
          </w:p>
        </w:tc>
        <w:tc>
          <w:tcPr>
            <w:tcW w:w="1134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D0862">
              <w:rPr>
                <w:rFonts w:ascii="Arial" w:hAnsi="Arial" w:cs="Arial"/>
                <w:sz w:val="14"/>
                <w:szCs w:val="14"/>
              </w:rPr>
              <w:t>1000х160х65</w:t>
            </w:r>
          </w:p>
        </w:tc>
        <w:tc>
          <w:tcPr>
            <w:tcW w:w="1134" w:type="dxa"/>
            <w:vAlign w:val="center"/>
          </w:tcPr>
          <w:p w:rsidR="00A708E9" w:rsidRPr="001D0862" w:rsidRDefault="00A708E9" w:rsidP="001D0862">
            <w:pPr>
              <w:pStyle w:val="ae"/>
              <w:ind w:left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D0862">
              <w:rPr>
                <w:rFonts w:ascii="Arial" w:hAnsi="Arial" w:cs="Arial"/>
                <w:sz w:val="14"/>
                <w:szCs w:val="14"/>
              </w:rPr>
              <w:t>1000х160х65</w:t>
            </w:r>
          </w:p>
        </w:tc>
      </w:tr>
    </w:tbl>
    <w:p w:rsidR="00A708E9" w:rsidRDefault="00A708E9" w:rsidP="000F20AC">
      <w:pPr>
        <w:pStyle w:val="ae"/>
        <w:shd w:val="clear" w:color="auto" w:fill="FFFFFF"/>
        <w:tabs>
          <w:tab w:val="left" w:pos="513"/>
        </w:tabs>
        <w:ind w:left="284"/>
        <w:jc w:val="center"/>
        <w:rPr>
          <w:rFonts w:ascii="Arial" w:hAnsi="Arial" w:cs="Arial"/>
          <w:sz w:val="16"/>
          <w:szCs w:val="16"/>
        </w:rPr>
      </w:pPr>
    </w:p>
    <w:p w:rsidR="00A708E9" w:rsidRDefault="00A708E9" w:rsidP="000F20AC">
      <w:pPr>
        <w:pStyle w:val="ae"/>
        <w:shd w:val="clear" w:color="auto" w:fill="FFFFFF"/>
        <w:tabs>
          <w:tab w:val="left" w:pos="513"/>
        </w:tabs>
        <w:ind w:left="284"/>
        <w:jc w:val="center"/>
        <w:rPr>
          <w:rFonts w:ascii="Arial" w:hAnsi="Arial" w:cs="Arial"/>
          <w:sz w:val="16"/>
          <w:szCs w:val="16"/>
        </w:rPr>
      </w:pPr>
    </w:p>
    <w:p w:rsidR="00A708E9" w:rsidRPr="00803024" w:rsidRDefault="00B75F6F" w:rsidP="00803024">
      <w:pPr>
        <w:pStyle w:val="ae"/>
        <w:shd w:val="clear" w:color="auto" w:fill="FFFFFF"/>
        <w:tabs>
          <w:tab w:val="left" w:pos="513"/>
        </w:tabs>
        <w:ind w:left="284"/>
        <w:jc w:val="center"/>
        <w:rPr>
          <w:rFonts w:ascii="Arial" w:hAnsi="Arial" w:cs="Arial"/>
          <w:sz w:val="16"/>
          <w:szCs w:val="16"/>
        </w:rPr>
      </w:pPr>
      <w:r>
        <w:rPr>
          <w:noProof/>
        </w:rPr>
        <w:pict>
          <v:shape id="_x0000_i1026" type="#_x0000_t75" style="width:367.5pt;height:99pt;visibility:visible">
            <v:imagedata r:id="rId13" o:title=""/>
          </v:shape>
        </w:pict>
      </w:r>
    </w:p>
    <w:p w:rsidR="00A708E9" w:rsidRDefault="00B75F6F" w:rsidP="000F20AC">
      <w:pPr>
        <w:pStyle w:val="ae"/>
        <w:shd w:val="clear" w:color="auto" w:fill="FFFFFF"/>
        <w:tabs>
          <w:tab w:val="left" w:pos="513"/>
        </w:tabs>
        <w:ind w:left="284"/>
        <w:jc w:val="center"/>
        <w:rPr>
          <w:rFonts w:ascii="Arial" w:hAnsi="Arial" w:cs="Arial"/>
          <w:sz w:val="16"/>
          <w:szCs w:val="16"/>
        </w:rPr>
      </w:pPr>
      <w:r>
        <w:rPr>
          <w:noProof/>
        </w:rPr>
        <w:pict>
          <v:shape id="_x0000_s1043" type="#_x0000_t202" style="position:absolute;left:0;text-align:left;margin-left:-5.7pt;margin-top:6.4pt;width:388.3pt;height:18.5pt;z-index:251652608;visibility:visibl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" fillcolor="#365f91" stroked="f">
            <v:textbox style="mso-next-textbox:#_x0000_s1043" inset=",.5mm">
              <w:txbxContent>
                <w:p w:rsidR="00BA68A4" w:rsidRPr="001D0862" w:rsidRDefault="00BA68A4" w:rsidP="00E27BBB">
                  <w:pPr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</w:pPr>
                  <w:r w:rsidRPr="001D0862">
                    <w:rPr>
                      <w:rFonts w:ascii="Calibri" w:hAnsi="Calibri" w:cs="Calibri"/>
                      <w:b/>
                      <w:color w:val="FFFFFF"/>
                      <w:sz w:val="28"/>
                      <w:szCs w:val="28"/>
                    </w:rPr>
                    <w:t xml:space="preserve">                          </w:t>
                  </w:r>
                  <w:r w:rsidRPr="001D0862"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  <w:t xml:space="preserve">Правила транспортировки и хранения             </w:t>
                  </w:r>
                </w:p>
              </w:txbxContent>
            </v:textbox>
            <w10:wrap type="square" anchorx="margin"/>
          </v:shape>
        </w:pict>
      </w:r>
    </w:p>
    <w:p w:rsidR="00A708E9" w:rsidRPr="00EA40F1" w:rsidRDefault="00A708E9" w:rsidP="00E27BBB">
      <w:pPr>
        <w:pStyle w:val="ae"/>
        <w:numPr>
          <w:ilvl w:val="0"/>
          <w:numId w:val="16"/>
        </w:numPr>
        <w:shd w:val="clear" w:color="auto" w:fill="FFFFFF"/>
        <w:tabs>
          <w:tab w:val="left" w:pos="513"/>
        </w:tabs>
        <w:ind w:left="284" w:hanging="284"/>
        <w:jc w:val="both"/>
        <w:rPr>
          <w:rFonts w:ascii="Arial" w:hAnsi="Arial" w:cs="Arial"/>
          <w:sz w:val="16"/>
          <w:szCs w:val="16"/>
        </w:rPr>
      </w:pPr>
      <w:r w:rsidRPr="00EA40F1">
        <w:rPr>
          <w:rFonts w:ascii="Arial" w:hAnsi="Arial" w:cs="Arial"/>
          <w:sz w:val="16"/>
          <w:szCs w:val="16"/>
        </w:rPr>
        <w:t>Изделия транспортируются в штатной транспортной таре любым видом транспорта при условии защиты их от механических повреждений и непосредственного воздействия атмосферных осадков при температуре окружающего воздуха от -60 до +60 ˚С.</w:t>
      </w:r>
    </w:p>
    <w:p w:rsidR="00A708E9" w:rsidRPr="00EA40F1" w:rsidRDefault="00A708E9" w:rsidP="00E27BBB">
      <w:pPr>
        <w:pStyle w:val="ae"/>
        <w:numPr>
          <w:ilvl w:val="0"/>
          <w:numId w:val="16"/>
        </w:numPr>
        <w:shd w:val="clear" w:color="auto" w:fill="FFFFFF"/>
        <w:tabs>
          <w:tab w:val="left" w:pos="513"/>
        </w:tabs>
        <w:ind w:left="284" w:hanging="284"/>
        <w:jc w:val="both"/>
        <w:rPr>
          <w:rFonts w:ascii="Arial" w:hAnsi="Arial" w:cs="Arial"/>
          <w:sz w:val="16"/>
          <w:szCs w:val="16"/>
        </w:rPr>
      </w:pPr>
      <w:r w:rsidRPr="00EA40F1">
        <w:rPr>
          <w:rFonts w:ascii="Arial" w:hAnsi="Arial" w:cs="Arial"/>
          <w:sz w:val="16"/>
          <w:szCs w:val="16"/>
        </w:rPr>
        <w:t>Условия транспортирования должны соответствовать в части воздействия:</w:t>
      </w:r>
    </w:p>
    <w:p w:rsidR="00A708E9" w:rsidRPr="00EA40F1" w:rsidRDefault="00A708E9" w:rsidP="00E27BBB">
      <w:pPr>
        <w:ind w:left="284"/>
        <w:rPr>
          <w:rFonts w:ascii="Arial" w:hAnsi="Arial" w:cs="Arial"/>
          <w:sz w:val="16"/>
          <w:szCs w:val="16"/>
        </w:rPr>
      </w:pPr>
      <w:r w:rsidRPr="00EA40F1">
        <w:rPr>
          <w:rFonts w:ascii="Arial" w:hAnsi="Arial" w:cs="Arial"/>
          <w:sz w:val="16"/>
          <w:szCs w:val="16"/>
        </w:rPr>
        <w:t>- механических факторов "С" по ГОСТ 23216;</w:t>
      </w:r>
    </w:p>
    <w:p w:rsidR="00A708E9" w:rsidRPr="00EA40F1" w:rsidRDefault="00A708E9" w:rsidP="00E27BBB">
      <w:pPr>
        <w:ind w:left="284"/>
        <w:rPr>
          <w:rFonts w:ascii="Arial" w:hAnsi="Arial" w:cs="Arial"/>
          <w:sz w:val="16"/>
          <w:szCs w:val="16"/>
        </w:rPr>
      </w:pPr>
      <w:r w:rsidRPr="00EA40F1">
        <w:rPr>
          <w:rFonts w:ascii="Arial" w:hAnsi="Arial" w:cs="Arial"/>
          <w:sz w:val="16"/>
          <w:szCs w:val="16"/>
        </w:rPr>
        <w:t>- климатических факторов "5" по ГОСТ 15150.</w:t>
      </w:r>
    </w:p>
    <w:p w:rsidR="00A708E9" w:rsidRPr="00BA68A4" w:rsidRDefault="00A708E9" w:rsidP="002D2448">
      <w:pPr>
        <w:pStyle w:val="ae"/>
        <w:numPr>
          <w:ilvl w:val="0"/>
          <w:numId w:val="17"/>
        </w:numPr>
        <w:shd w:val="clear" w:color="auto" w:fill="FFFFFF"/>
        <w:tabs>
          <w:tab w:val="num" w:pos="513"/>
          <w:tab w:val="left" w:pos="1310"/>
        </w:tabs>
        <w:ind w:left="284" w:hanging="284"/>
        <w:jc w:val="both"/>
        <w:rPr>
          <w:rFonts w:ascii="Arial" w:hAnsi="Arial" w:cs="Arial"/>
          <w:sz w:val="18"/>
          <w:szCs w:val="18"/>
        </w:rPr>
      </w:pPr>
      <w:r w:rsidRPr="00EA40F1">
        <w:rPr>
          <w:rFonts w:ascii="Arial" w:hAnsi="Arial" w:cs="Arial"/>
          <w:sz w:val="16"/>
          <w:szCs w:val="16"/>
        </w:rPr>
        <w:t>Изделия в упаковке и без нее допускают хранение на стеллажах в закрытых сухих отапливаемых помещениях в условиях, исключающих воздействия на них нефтепродуктов и агрессивных сред, на расстоянии не менее одного метра от отопительных и нагревательных приборов.</w:t>
      </w:r>
    </w:p>
    <w:p w:rsidR="00BA68A4" w:rsidRPr="00EA40F1" w:rsidRDefault="00BA68A4" w:rsidP="00BA68A4">
      <w:pPr>
        <w:pStyle w:val="ae"/>
        <w:shd w:val="clear" w:color="auto" w:fill="FFFFFF"/>
        <w:tabs>
          <w:tab w:val="left" w:pos="1310"/>
        </w:tabs>
        <w:ind w:left="284"/>
        <w:jc w:val="both"/>
        <w:rPr>
          <w:rFonts w:ascii="Arial" w:hAnsi="Arial" w:cs="Arial"/>
          <w:sz w:val="18"/>
          <w:szCs w:val="18"/>
        </w:rPr>
      </w:pPr>
    </w:p>
    <w:p w:rsidR="00A708E9" w:rsidRPr="00EA40F1" w:rsidRDefault="00BA68A4" w:rsidP="003547D0">
      <w:pPr>
        <w:pStyle w:val="ae"/>
        <w:numPr>
          <w:ilvl w:val="0"/>
          <w:numId w:val="17"/>
        </w:numPr>
        <w:shd w:val="clear" w:color="auto" w:fill="FFFFFF"/>
        <w:ind w:left="284" w:hanging="284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</w:t>
      </w:r>
      <w:r w:rsidR="00A708E9" w:rsidRPr="00EA40F1">
        <w:rPr>
          <w:rFonts w:ascii="Arial" w:hAnsi="Arial" w:cs="Arial"/>
          <w:sz w:val="16"/>
          <w:szCs w:val="16"/>
        </w:rPr>
        <w:t>Монтировать и демонтировать светильник необходимо при обесточенном светильнике;</w:t>
      </w:r>
    </w:p>
    <w:p w:rsidR="00A708E9" w:rsidRPr="00EA40F1" w:rsidRDefault="00B75F6F" w:rsidP="003547D0">
      <w:pPr>
        <w:pStyle w:val="ae"/>
        <w:numPr>
          <w:ilvl w:val="0"/>
          <w:numId w:val="17"/>
        </w:numPr>
        <w:shd w:val="clear" w:color="auto" w:fill="FFFFFF"/>
        <w:ind w:left="284" w:hanging="284"/>
        <w:jc w:val="both"/>
        <w:rPr>
          <w:rFonts w:ascii="Arial" w:hAnsi="Arial" w:cs="Arial"/>
          <w:sz w:val="16"/>
          <w:szCs w:val="16"/>
        </w:rPr>
      </w:pPr>
      <w:r>
        <w:rPr>
          <w:noProof/>
        </w:rPr>
        <w:pict>
          <v:shape id="_x0000_s1044" type="#_x0000_t202" style="position:absolute;left:0;text-align:left;margin-left:16.35pt;margin-top:-8.85pt;width:388.35pt;height:18.6pt;z-index:251653632;visibility:visible;mso-wrap-distance-top:3.6pt;mso-wrap-distance-bottom:3.6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" fillcolor="#365f91" stroked="f">
            <v:textbox style="mso-next-textbox:#_x0000_s1044" inset=",.5mm">
              <w:txbxContent>
                <w:p w:rsidR="00BA68A4" w:rsidRPr="001D0862" w:rsidRDefault="00BA68A4" w:rsidP="00E27BBB">
                  <w:pPr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</w:pPr>
                  <w:r w:rsidRPr="001D0862"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  <w:t xml:space="preserve">                                      Требования безопасности             </w:t>
                  </w:r>
                </w:p>
              </w:txbxContent>
            </v:textbox>
            <w10:wrap type="square" anchorx="page"/>
          </v:shape>
        </w:pict>
      </w:r>
      <w:r w:rsidR="00BA68A4">
        <w:rPr>
          <w:rFonts w:ascii="Arial" w:hAnsi="Arial" w:cs="Arial"/>
          <w:sz w:val="16"/>
          <w:szCs w:val="16"/>
        </w:rPr>
        <w:t xml:space="preserve">  </w:t>
      </w:r>
      <w:r w:rsidR="00A708E9" w:rsidRPr="00EA40F1">
        <w:rPr>
          <w:rFonts w:ascii="Arial" w:hAnsi="Arial" w:cs="Arial"/>
          <w:sz w:val="16"/>
          <w:szCs w:val="16"/>
        </w:rPr>
        <w:t>Запрещается эксплуатирование светильника без защитного заземления</w:t>
      </w:r>
      <w:r w:rsidR="00A708E9">
        <w:rPr>
          <w:rFonts w:ascii="Arial" w:hAnsi="Arial" w:cs="Arial"/>
          <w:sz w:val="16"/>
          <w:szCs w:val="16"/>
        </w:rPr>
        <w:t>.</w:t>
      </w:r>
    </w:p>
    <w:p w:rsidR="00A708E9" w:rsidRPr="00EA40F1" w:rsidRDefault="00A708E9" w:rsidP="00033821">
      <w:pPr>
        <w:pStyle w:val="ae"/>
        <w:numPr>
          <w:ilvl w:val="0"/>
          <w:numId w:val="17"/>
        </w:numPr>
        <w:shd w:val="clear" w:color="auto" w:fill="FFFFFF"/>
        <w:ind w:left="426" w:hanging="426"/>
        <w:jc w:val="both"/>
        <w:rPr>
          <w:rFonts w:ascii="Arial" w:hAnsi="Arial" w:cs="Arial"/>
          <w:sz w:val="16"/>
          <w:szCs w:val="16"/>
        </w:rPr>
      </w:pPr>
      <w:r w:rsidRPr="00EA40F1">
        <w:rPr>
          <w:rFonts w:ascii="Arial" w:hAnsi="Arial" w:cs="Arial"/>
          <w:sz w:val="16"/>
          <w:szCs w:val="16"/>
        </w:rPr>
        <w:t>Присоединение светильника к поврежденной электропроводке запрещено!</w:t>
      </w:r>
    </w:p>
    <w:p w:rsidR="00A708E9" w:rsidRPr="00EA40F1" w:rsidRDefault="00A708E9" w:rsidP="00033821">
      <w:pPr>
        <w:pStyle w:val="ae"/>
        <w:numPr>
          <w:ilvl w:val="0"/>
          <w:numId w:val="17"/>
        </w:numPr>
        <w:shd w:val="clear" w:color="auto" w:fill="FFFFFF"/>
        <w:ind w:left="426" w:hanging="426"/>
        <w:jc w:val="both"/>
        <w:rPr>
          <w:rFonts w:ascii="Arial" w:hAnsi="Arial" w:cs="Arial"/>
          <w:sz w:val="16"/>
          <w:szCs w:val="16"/>
        </w:rPr>
      </w:pPr>
      <w:r w:rsidRPr="00EA40F1">
        <w:rPr>
          <w:rFonts w:ascii="Arial" w:hAnsi="Arial" w:cs="Arial"/>
          <w:sz w:val="16"/>
          <w:szCs w:val="16"/>
        </w:rPr>
        <w:t>Перед установкой убедитесь в соответствии питающего напряжения;</w:t>
      </w:r>
    </w:p>
    <w:p w:rsidR="00A708E9" w:rsidRPr="00EA40F1" w:rsidRDefault="00A708E9" w:rsidP="00033821">
      <w:pPr>
        <w:pStyle w:val="ae"/>
        <w:numPr>
          <w:ilvl w:val="0"/>
          <w:numId w:val="17"/>
        </w:numPr>
        <w:shd w:val="clear" w:color="auto" w:fill="FFFFFF"/>
        <w:ind w:left="426" w:hanging="426"/>
        <w:jc w:val="both"/>
        <w:rPr>
          <w:rFonts w:ascii="Arial" w:hAnsi="Arial" w:cs="Arial"/>
          <w:sz w:val="16"/>
          <w:szCs w:val="16"/>
        </w:rPr>
      </w:pPr>
      <w:r w:rsidRPr="00EA40F1">
        <w:rPr>
          <w:rFonts w:ascii="Arial" w:hAnsi="Arial" w:cs="Arial"/>
          <w:sz w:val="16"/>
          <w:szCs w:val="16"/>
        </w:rPr>
        <w:t xml:space="preserve">Качество электроэнергии должно соответствовать </w:t>
      </w:r>
      <w:r w:rsidR="009F0C2B" w:rsidRPr="00EA40F1">
        <w:rPr>
          <w:rFonts w:ascii="Arial" w:hAnsi="Arial" w:cs="Arial"/>
          <w:sz w:val="16"/>
          <w:szCs w:val="16"/>
        </w:rPr>
        <w:t xml:space="preserve">ГОСТ </w:t>
      </w:r>
      <w:r w:rsidR="009F0C2B">
        <w:rPr>
          <w:rFonts w:ascii="Arial" w:hAnsi="Arial" w:cs="Arial"/>
          <w:sz w:val="16"/>
          <w:szCs w:val="16"/>
        </w:rPr>
        <w:t>32144-2013</w:t>
      </w:r>
      <w:r w:rsidRPr="00EA40F1">
        <w:rPr>
          <w:rFonts w:ascii="Arial" w:hAnsi="Arial" w:cs="Arial"/>
          <w:sz w:val="16"/>
          <w:szCs w:val="16"/>
        </w:rPr>
        <w:t>.</w:t>
      </w:r>
    </w:p>
    <w:p w:rsidR="00A708E9" w:rsidRPr="00F95753" w:rsidRDefault="00A708E9" w:rsidP="006562D1">
      <w:pPr>
        <w:shd w:val="clear" w:color="auto" w:fill="FFFFFF"/>
        <w:tabs>
          <w:tab w:val="left" w:pos="513"/>
        </w:tabs>
        <w:ind w:left="114"/>
        <w:jc w:val="both"/>
        <w:rPr>
          <w:color w:val="555555"/>
          <w:sz w:val="2"/>
          <w:szCs w:val="2"/>
        </w:rPr>
      </w:pPr>
    </w:p>
    <w:p w:rsidR="00A708E9" w:rsidRPr="00611C1A" w:rsidRDefault="00A708E9" w:rsidP="00091163">
      <w:pPr>
        <w:rPr>
          <w:sz w:val="2"/>
          <w:szCs w:val="2"/>
        </w:rPr>
      </w:pPr>
    </w:p>
    <w:p w:rsidR="00A708E9" w:rsidRPr="004B3971" w:rsidRDefault="00A708E9" w:rsidP="009E5B18">
      <w:pPr>
        <w:ind w:left="-106"/>
        <w:jc w:val="center"/>
        <w:rPr>
          <w:sz w:val="2"/>
          <w:szCs w:val="2"/>
        </w:rPr>
      </w:pPr>
    </w:p>
    <w:p w:rsidR="00A708E9" w:rsidRPr="00EA40F1" w:rsidRDefault="00B75F6F" w:rsidP="001D28BB">
      <w:pPr>
        <w:ind w:left="-106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shape id="_x0000_s1045" type="#_x0000_t202" style="position:absolute;left:0;text-align:left;margin-left:16.15pt;margin-top:.5pt;width:388.35pt;height:18.6pt;z-index:251654656;visibility:visible;mso-wrap-distance-top:3.6pt;mso-wrap-distance-bottom:3.6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" fillcolor="#365f91" stroked="f">
            <v:textbox inset=",.5mm">
              <w:txbxContent>
                <w:p w:rsidR="00BA68A4" w:rsidRPr="001D0862" w:rsidRDefault="00BA68A4" w:rsidP="003547D0">
                  <w:pPr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</w:pPr>
                  <w:r w:rsidRPr="001D0862"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 xml:space="preserve">                                        </w:t>
                  </w:r>
                  <w:r w:rsidRPr="001D0862"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  <w:t xml:space="preserve">Комплектность поставки             </w:t>
                  </w:r>
                </w:p>
              </w:txbxContent>
            </v:textbox>
            <w10:wrap type="square" anchorx="page"/>
          </v:shape>
        </w:pict>
      </w:r>
      <w:r w:rsidR="00A708E9">
        <w:rPr>
          <w:rFonts w:ascii="Arial" w:hAnsi="Arial" w:cs="Arial"/>
          <w:color w:val="000000"/>
          <w:spacing w:val="-4"/>
          <w:sz w:val="18"/>
          <w:szCs w:val="18"/>
        </w:rPr>
        <w:t xml:space="preserve">   </w:t>
      </w:r>
      <w:r w:rsidR="00A708E9" w:rsidRPr="00EA40F1">
        <w:rPr>
          <w:rFonts w:ascii="Arial" w:hAnsi="Arial" w:cs="Arial"/>
          <w:sz w:val="16"/>
          <w:szCs w:val="16"/>
        </w:rPr>
        <w:t>–</w:t>
      </w:r>
      <w:r w:rsidR="00A708E9" w:rsidRPr="00EA40F1">
        <w:rPr>
          <w:rFonts w:ascii="Arial" w:hAnsi="Arial" w:cs="Arial"/>
          <w:color w:val="000000"/>
          <w:spacing w:val="-4"/>
          <w:sz w:val="16"/>
          <w:szCs w:val="16"/>
        </w:rPr>
        <w:t xml:space="preserve">    </w:t>
      </w:r>
      <w:r w:rsidR="00A708E9"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 w:rsidR="00A708E9" w:rsidRPr="00EA40F1">
        <w:rPr>
          <w:rFonts w:ascii="Arial" w:hAnsi="Arial" w:cs="Arial"/>
          <w:color w:val="000000"/>
          <w:spacing w:val="-4"/>
          <w:sz w:val="16"/>
          <w:szCs w:val="16"/>
        </w:rPr>
        <w:t xml:space="preserve">  </w:t>
      </w:r>
      <w:r w:rsidR="00A708E9" w:rsidRPr="00EA40F1">
        <w:rPr>
          <w:rFonts w:ascii="Arial" w:hAnsi="Arial" w:cs="Arial"/>
          <w:color w:val="000000"/>
          <w:sz w:val="16"/>
          <w:szCs w:val="16"/>
        </w:rPr>
        <w:t>Светильник светодиодный – 1 шт;</w:t>
      </w:r>
    </w:p>
    <w:p w:rsidR="00A708E9" w:rsidRPr="00EA40F1" w:rsidRDefault="00A708E9" w:rsidP="001D28BB">
      <w:pPr>
        <w:ind w:left="-106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</w:t>
      </w:r>
      <w:r w:rsidRPr="00EA40F1">
        <w:rPr>
          <w:rFonts w:ascii="Arial" w:hAnsi="Arial" w:cs="Arial"/>
          <w:color w:val="000000"/>
          <w:sz w:val="16"/>
          <w:szCs w:val="16"/>
        </w:rPr>
        <w:t xml:space="preserve"> </w:t>
      </w:r>
      <w:r w:rsidRPr="00EA40F1">
        <w:rPr>
          <w:rFonts w:ascii="Arial" w:hAnsi="Arial" w:cs="Arial"/>
          <w:sz w:val="16"/>
          <w:szCs w:val="16"/>
        </w:rPr>
        <w:t>–</w:t>
      </w:r>
      <w:r w:rsidRPr="00EA40F1">
        <w:rPr>
          <w:rFonts w:ascii="Arial" w:hAnsi="Arial" w:cs="Arial"/>
          <w:color w:val="000000"/>
          <w:sz w:val="16"/>
          <w:szCs w:val="16"/>
        </w:rPr>
        <w:t xml:space="preserve">    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  <w:r w:rsidRPr="00EA40F1">
        <w:rPr>
          <w:rFonts w:ascii="Arial" w:hAnsi="Arial" w:cs="Arial"/>
          <w:color w:val="000000"/>
          <w:sz w:val="16"/>
          <w:szCs w:val="16"/>
        </w:rPr>
        <w:t xml:space="preserve"> Упаковка – 1 шт;</w:t>
      </w:r>
    </w:p>
    <w:p w:rsidR="00A708E9" w:rsidRDefault="00A708E9" w:rsidP="00EA40F1">
      <w:pPr>
        <w:ind w:left="-106"/>
        <w:rPr>
          <w:rFonts w:ascii="T-FLEX Type A" w:hAnsi="T-FLEX Type A"/>
          <w:noProof/>
          <w:sz w:val="28"/>
          <w:szCs w:val="28"/>
        </w:rPr>
      </w:pPr>
      <w:r w:rsidRPr="00EA40F1">
        <w:rPr>
          <w:rFonts w:ascii="Arial" w:hAnsi="Arial" w:cs="Arial"/>
          <w:color w:val="000000"/>
          <w:sz w:val="16"/>
          <w:szCs w:val="16"/>
        </w:rPr>
        <w:t xml:space="preserve">   </w:t>
      </w:r>
      <w:r w:rsidRPr="00EA40F1">
        <w:rPr>
          <w:rFonts w:ascii="Arial" w:hAnsi="Arial" w:cs="Arial"/>
          <w:sz w:val="16"/>
          <w:szCs w:val="16"/>
        </w:rPr>
        <w:t>–</w:t>
      </w:r>
      <w:r w:rsidRPr="00EA40F1">
        <w:rPr>
          <w:rFonts w:ascii="Arial" w:hAnsi="Arial" w:cs="Arial"/>
          <w:color w:val="000000"/>
          <w:sz w:val="16"/>
          <w:szCs w:val="16"/>
        </w:rPr>
        <w:t xml:space="preserve">    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  <w:r w:rsidRPr="00EA40F1">
        <w:rPr>
          <w:rFonts w:ascii="Arial" w:hAnsi="Arial" w:cs="Arial"/>
          <w:color w:val="000000"/>
          <w:sz w:val="16"/>
          <w:szCs w:val="16"/>
        </w:rPr>
        <w:t xml:space="preserve"> Паспорт – 1 шт;</w:t>
      </w:r>
      <w:r w:rsidR="00B75F6F">
        <w:rPr>
          <w:noProof/>
        </w:rPr>
        <w:pict>
          <v:shape id="_x0000_s1046" type="#_x0000_t202" style="position:absolute;left:0;text-align:left;margin-left:16.3pt;margin-top:21.15pt;width:388.35pt;height:18pt;z-index:251655680;visibility:visible;mso-wrap-distance-top:3.6pt;mso-wrap-distance-bottom:3.6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" fillcolor="#365f91" stroked="f">
            <v:textbox inset=",.5mm">
              <w:txbxContent>
                <w:p w:rsidR="00BA68A4" w:rsidRPr="001D0862" w:rsidRDefault="00BA68A4" w:rsidP="003547D0">
                  <w:pPr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</w:pPr>
                  <w:r w:rsidRPr="001D0862"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 xml:space="preserve">                                     </w:t>
                  </w:r>
                  <w:r w:rsidRPr="001D0862"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  <w:t xml:space="preserve">Гарантийные обязательства             </w:t>
                  </w:r>
                </w:p>
              </w:txbxContent>
            </v:textbox>
            <w10:wrap type="square" anchorx="page"/>
          </v:shape>
        </w:pict>
      </w:r>
    </w:p>
    <w:p w:rsidR="00A708E9" w:rsidRPr="00EA40F1" w:rsidRDefault="00A708E9" w:rsidP="00EA40F1">
      <w:pPr>
        <w:pStyle w:val="ae"/>
        <w:numPr>
          <w:ilvl w:val="0"/>
          <w:numId w:val="18"/>
        </w:numPr>
        <w:ind w:left="426"/>
        <w:rPr>
          <w:rFonts w:ascii="Arial" w:hAnsi="Arial" w:cs="Arial"/>
          <w:spacing w:val="-1"/>
          <w:sz w:val="16"/>
          <w:szCs w:val="16"/>
        </w:rPr>
      </w:pPr>
      <w:r w:rsidRPr="00EA40F1">
        <w:rPr>
          <w:rFonts w:ascii="Arial" w:hAnsi="Arial" w:cs="Arial"/>
          <w:spacing w:val="-1"/>
          <w:sz w:val="16"/>
          <w:szCs w:val="16"/>
        </w:rPr>
        <w:t>Гарантийный срок эксплуатации светильника составляет 36 месяцев со дня продажи покупателю, но не более 42 месяцев со дня выпуска предприятием – изготовителем.</w:t>
      </w:r>
    </w:p>
    <w:p w:rsidR="00A708E9" w:rsidRPr="00EA40F1" w:rsidRDefault="00A708E9" w:rsidP="00EA40F1">
      <w:pPr>
        <w:pStyle w:val="ae"/>
        <w:numPr>
          <w:ilvl w:val="0"/>
          <w:numId w:val="18"/>
        </w:numPr>
        <w:ind w:left="426"/>
        <w:rPr>
          <w:rFonts w:ascii="Arial" w:hAnsi="Arial" w:cs="Arial"/>
          <w:spacing w:val="-1"/>
          <w:sz w:val="16"/>
          <w:szCs w:val="16"/>
        </w:rPr>
      </w:pPr>
      <w:r w:rsidRPr="00EA40F1">
        <w:rPr>
          <w:rFonts w:ascii="Arial" w:hAnsi="Arial" w:cs="Arial"/>
          <w:spacing w:val="-1"/>
          <w:sz w:val="16"/>
          <w:szCs w:val="16"/>
        </w:rPr>
        <w:t>При несоблюдении правил хранения и транспортировки организациями – посредниками, предприятие – изготовитель не несет ответственности перед конечными покупателями за сохранность и качество продукции.</w:t>
      </w:r>
    </w:p>
    <w:p w:rsidR="00A708E9" w:rsidRPr="00EA40F1" w:rsidRDefault="00A708E9" w:rsidP="00EA40F1">
      <w:pPr>
        <w:pStyle w:val="ae"/>
        <w:numPr>
          <w:ilvl w:val="0"/>
          <w:numId w:val="18"/>
        </w:numPr>
        <w:ind w:left="426"/>
        <w:rPr>
          <w:rFonts w:ascii="Arial" w:hAnsi="Arial" w:cs="Arial"/>
          <w:spacing w:val="-1"/>
          <w:sz w:val="16"/>
          <w:szCs w:val="16"/>
        </w:rPr>
      </w:pPr>
      <w:r w:rsidRPr="00EA40F1">
        <w:rPr>
          <w:rFonts w:ascii="Arial" w:hAnsi="Arial" w:cs="Arial"/>
          <w:spacing w:val="-1"/>
          <w:sz w:val="16"/>
          <w:szCs w:val="16"/>
        </w:rPr>
        <w:t>Для ремонта или замены светильника в период гарантийного срока требуется предоставить акт рекламации с указанием условий, при которых была выявлена не исправность, и предъявить само изделие с паспортом предприятию-изготовителю или представителю.</w:t>
      </w:r>
    </w:p>
    <w:p w:rsidR="00A708E9" w:rsidRPr="00EA40F1" w:rsidRDefault="00A708E9" w:rsidP="00EA40F1">
      <w:pPr>
        <w:pStyle w:val="ae"/>
        <w:numPr>
          <w:ilvl w:val="0"/>
          <w:numId w:val="18"/>
        </w:numPr>
        <w:ind w:left="426"/>
        <w:rPr>
          <w:rFonts w:ascii="Arial" w:hAnsi="Arial" w:cs="Arial"/>
          <w:spacing w:val="-1"/>
          <w:sz w:val="16"/>
          <w:szCs w:val="16"/>
        </w:rPr>
      </w:pPr>
      <w:r w:rsidRPr="00EA40F1">
        <w:rPr>
          <w:rFonts w:ascii="Arial" w:hAnsi="Arial" w:cs="Arial"/>
          <w:spacing w:val="-1"/>
          <w:sz w:val="16"/>
          <w:szCs w:val="16"/>
        </w:rPr>
        <w:t>К гарантийному ремонту принимаются изделия, не имеющие механических повреждений, при наличии паспорта светильника.</w:t>
      </w:r>
    </w:p>
    <w:p w:rsidR="00A708E9" w:rsidRPr="00EA40F1" w:rsidRDefault="00A708E9" w:rsidP="00EA40F1">
      <w:pPr>
        <w:pStyle w:val="ae"/>
        <w:numPr>
          <w:ilvl w:val="0"/>
          <w:numId w:val="18"/>
        </w:numPr>
        <w:ind w:left="426"/>
        <w:rPr>
          <w:rFonts w:ascii="Arial" w:hAnsi="Arial" w:cs="Arial"/>
          <w:spacing w:val="-1"/>
          <w:sz w:val="16"/>
          <w:szCs w:val="16"/>
        </w:rPr>
      </w:pPr>
      <w:r w:rsidRPr="00EA40F1">
        <w:rPr>
          <w:rFonts w:ascii="Arial" w:hAnsi="Arial" w:cs="Arial"/>
          <w:spacing w:val="-1"/>
          <w:sz w:val="16"/>
          <w:szCs w:val="16"/>
        </w:rPr>
        <w:t xml:space="preserve">К гарантийному ремонту не принимаются изделия с признаками самостоятельного ремонта. </w:t>
      </w:r>
    </w:p>
    <w:p w:rsidR="00A708E9" w:rsidRPr="00EA40F1" w:rsidRDefault="00A708E9" w:rsidP="00EA40F1">
      <w:pPr>
        <w:pStyle w:val="ae"/>
        <w:numPr>
          <w:ilvl w:val="0"/>
          <w:numId w:val="18"/>
        </w:numPr>
        <w:ind w:left="426"/>
        <w:rPr>
          <w:sz w:val="16"/>
          <w:szCs w:val="16"/>
        </w:rPr>
      </w:pPr>
      <w:r w:rsidRPr="00EA40F1">
        <w:rPr>
          <w:rFonts w:ascii="Arial" w:hAnsi="Arial" w:cs="Arial"/>
          <w:sz w:val="16"/>
          <w:szCs w:val="16"/>
        </w:rPr>
        <w:t>Производитель вправе изменять конструкцию светильника, при этом не ухудшая его потребительские свойства.</w:t>
      </w:r>
      <w:r w:rsidR="00B75F6F">
        <w:rPr>
          <w:noProof/>
        </w:rPr>
        <w:pict>
          <v:shape id="_x0000_s1047" type="#_x0000_t202" style="position:absolute;left:0;text-align:left;margin-left:16.35pt;margin-top:30.3pt;width:388.35pt;height:18.6pt;z-index:251656704;visibility:visible;mso-wrap-distance-top:3.6pt;mso-wrap-distance-bottom:3.6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" fillcolor="#365f91" stroked="f">
            <v:textbox inset=",.5mm">
              <w:txbxContent>
                <w:p w:rsidR="00BA68A4" w:rsidRPr="001D0862" w:rsidRDefault="00BA68A4" w:rsidP="003547D0">
                  <w:pPr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</w:pPr>
                  <w:r w:rsidRPr="001D0862"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 xml:space="preserve">                                       </w:t>
                  </w:r>
                  <w:r w:rsidRPr="001D0862"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  <w:t>Свидетельство о приемке</w:t>
                  </w:r>
                </w:p>
              </w:txbxContent>
            </v:textbox>
            <w10:wrap type="square" anchorx="page"/>
          </v:shape>
        </w:pict>
      </w:r>
    </w:p>
    <w:p w:rsidR="00A708E9" w:rsidRDefault="00A708E9" w:rsidP="00033821">
      <w:pPr>
        <w:rPr>
          <w:rFonts w:ascii="Arial" w:hAnsi="Arial" w:cs="Arial"/>
          <w:sz w:val="10"/>
          <w:szCs w:val="10"/>
        </w:rPr>
      </w:pPr>
    </w:p>
    <w:p w:rsidR="00A708E9" w:rsidRPr="00033821" w:rsidRDefault="00A708E9" w:rsidP="00033821">
      <w:pPr>
        <w:rPr>
          <w:rFonts w:ascii="Arial" w:hAnsi="Arial" w:cs="Arial"/>
          <w:sz w:val="10"/>
          <w:szCs w:val="10"/>
        </w:rPr>
      </w:pPr>
    </w:p>
    <w:p w:rsidR="00A708E9" w:rsidRDefault="00A708E9" w:rsidP="00033821">
      <w:pPr>
        <w:rPr>
          <w:rFonts w:ascii="Arial" w:hAnsi="Arial" w:cs="Arial"/>
          <w:sz w:val="16"/>
          <w:szCs w:val="16"/>
        </w:rPr>
      </w:pPr>
      <w:r w:rsidRPr="00033821">
        <w:rPr>
          <w:rFonts w:ascii="Arial" w:hAnsi="Arial" w:cs="Arial"/>
          <w:sz w:val="16"/>
          <w:szCs w:val="16"/>
        </w:rPr>
        <w:t>Светильник «ЭСС-</w:t>
      </w:r>
      <w:r w:rsidRPr="00722408"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  <w:lang w:val="en-US"/>
        </w:rPr>
        <w:t>Industrial</w:t>
      </w:r>
      <w:r>
        <w:rPr>
          <w:rFonts w:ascii="Arial" w:hAnsi="Arial" w:cs="Arial"/>
          <w:sz w:val="16"/>
          <w:szCs w:val="16"/>
        </w:rPr>
        <w:t xml:space="preserve"> </w:t>
      </w:r>
      <w:r w:rsidRPr="00033821">
        <w:rPr>
          <w:rFonts w:ascii="Arial" w:hAnsi="Arial" w:cs="Arial"/>
          <w:sz w:val="16"/>
          <w:szCs w:val="16"/>
        </w:rPr>
        <w:t xml:space="preserve">» сертифицирован на соответствие требованиям Технического Регламента Таможенного Союза: </w:t>
      </w:r>
    </w:p>
    <w:p w:rsidR="00A708E9" w:rsidRDefault="00A708E9" w:rsidP="00033821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  <w:r w:rsidRPr="00033821">
        <w:rPr>
          <w:rFonts w:ascii="Arial" w:hAnsi="Arial" w:cs="Arial"/>
          <w:sz w:val="16"/>
          <w:szCs w:val="16"/>
        </w:rPr>
        <w:sym w:font="Symbol" w:char="F0B7"/>
      </w:r>
      <w:r>
        <w:rPr>
          <w:rFonts w:ascii="Arial" w:hAnsi="Arial" w:cs="Arial"/>
          <w:sz w:val="16"/>
          <w:szCs w:val="16"/>
        </w:rPr>
        <w:t xml:space="preserve">      </w:t>
      </w:r>
      <w:r w:rsidRPr="00033821">
        <w:rPr>
          <w:rFonts w:ascii="Arial" w:hAnsi="Arial" w:cs="Arial"/>
          <w:sz w:val="16"/>
          <w:szCs w:val="16"/>
        </w:rPr>
        <w:t xml:space="preserve"> ТР ТС 004/2011 «О безопасности низковольтного оборудования»</w:t>
      </w:r>
      <w:r>
        <w:rPr>
          <w:rFonts w:ascii="Arial" w:hAnsi="Arial" w:cs="Arial"/>
          <w:sz w:val="16"/>
          <w:szCs w:val="16"/>
        </w:rPr>
        <w:t>;</w:t>
      </w:r>
      <w:r w:rsidRPr="00033821">
        <w:rPr>
          <w:rFonts w:ascii="Arial" w:hAnsi="Arial" w:cs="Arial"/>
          <w:sz w:val="16"/>
          <w:szCs w:val="16"/>
        </w:rPr>
        <w:t xml:space="preserve"> </w:t>
      </w:r>
    </w:p>
    <w:p w:rsidR="00A708E9" w:rsidRDefault="00A708E9" w:rsidP="00033821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  <w:r w:rsidRPr="00033821">
        <w:rPr>
          <w:rFonts w:ascii="Arial" w:hAnsi="Arial" w:cs="Arial"/>
          <w:sz w:val="16"/>
          <w:szCs w:val="16"/>
        </w:rPr>
        <w:sym w:font="Symbol" w:char="F0B7"/>
      </w:r>
      <w:r w:rsidRPr="00033821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      </w:t>
      </w:r>
      <w:r w:rsidRPr="00033821">
        <w:rPr>
          <w:rFonts w:ascii="Arial" w:hAnsi="Arial" w:cs="Arial"/>
          <w:sz w:val="16"/>
          <w:szCs w:val="16"/>
        </w:rPr>
        <w:t>ТР ТС 020/2011 «Электромагнитная сов</w:t>
      </w:r>
      <w:r>
        <w:rPr>
          <w:rFonts w:ascii="Arial" w:hAnsi="Arial" w:cs="Arial"/>
          <w:sz w:val="16"/>
          <w:szCs w:val="16"/>
        </w:rPr>
        <w:t>местимость технических средств».</w:t>
      </w:r>
    </w:p>
    <w:p w:rsidR="00A708E9" w:rsidRDefault="00A708E9" w:rsidP="00033821">
      <w:pPr>
        <w:rPr>
          <w:rFonts w:ascii="Arial" w:hAnsi="Arial" w:cs="Arial"/>
          <w:sz w:val="16"/>
          <w:szCs w:val="16"/>
        </w:rPr>
      </w:pPr>
    </w:p>
    <w:p w:rsidR="00A708E9" w:rsidRPr="00033821" w:rsidRDefault="00A708E9" w:rsidP="00033821">
      <w:pPr>
        <w:rPr>
          <w:rFonts w:ascii="Arial" w:hAnsi="Arial" w:cs="Arial"/>
          <w:sz w:val="16"/>
          <w:szCs w:val="16"/>
        </w:rPr>
      </w:pPr>
      <w:r w:rsidRPr="00033821">
        <w:rPr>
          <w:rFonts w:ascii="Arial" w:hAnsi="Arial" w:cs="Arial"/>
          <w:sz w:val="16"/>
          <w:szCs w:val="16"/>
        </w:rPr>
        <w:t>Светильник соответствует ТУ 27.90.11-0</w:t>
      </w:r>
      <w:r>
        <w:rPr>
          <w:rFonts w:ascii="Arial" w:hAnsi="Arial" w:cs="Arial"/>
          <w:sz w:val="16"/>
          <w:szCs w:val="16"/>
        </w:rPr>
        <w:t>17</w:t>
      </w:r>
      <w:r w:rsidRPr="00033821">
        <w:rPr>
          <w:rFonts w:ascii="Arial" w:hAnsi="Arial" w:cs="Arial"/>
          <w:sz w:val="16"/>
          <w:szCs w:val="16"/>
        </w:rPr>
        <w:t>-72215769-201</w:t>
      </w:r>
      <w:r>
        <w:rPr>
          <w:rFonts w:ascii="Arial" w:hAnsi="Arial" w:cs="Arial"/>
          <w:sz w:val="16"/>
          <w:szCs w:val="16"/>
        </w:rPr>
        <w:t>7</w:t>
      </w:r>
      <w:r w:rsidRPr="00033821">
        <w:rPr>
          <w:rFonts w:ascii="Arial" w:hAnsi="Arial" w:cs="Arial"/>
          <w:sz w:val="16"/>
          <w:szCs w:val="16"/>
        </w:rPr>
        <w:t xml:space="preserve"> и признан годным к эксплуатации.</w:t>
      </w:r>
    </w:p>
    <w:p w:rsidR="00A708E9" w:rsidRPr="003547D0" w:rsidRDefault="00A708E9" w:rsidP="003547D0">
      <w:pPr>
        <w:ind w:left="142"/>
        <w:rPr>
          <w:rFonts w:ascii="Arial" w:hAnsi="Arial" w:cs="Arial"/>
          <w:spacing w:val="-1"/>
          <w:sz w:val="18"/>
          <w:szCs w:val="18"/>
        </w:rPr>
      </w:pPr>
    </w:p>
    <w:p w:rsidR="00A708E9" w:rsidRDefault="00A708E9" w:rsidP="003547D0">
      <w:pPr>
        <w:ind w:left="142"/>
        <w:rPr>
          <w:rFonts w:ascii="Arial" w:hAnsi="Arial" w:cs="Arial"/>
          <w:spacing w:val="-1"/>
          <w:sz w:val="18"/>
          <w:szCs w:val="18"/>
        </w:rPr>
      </w:pPr>
    </w:p>
    <w:p w:rsidR="00A708E9" w:rsidRPr="003547D0" w:rsidRDefault="00A708E9" w:rsidP="003547D0">
      <w:pPr>
        <w:ind w:left="142"/>
        <w:rPr>
          <w:rFonts w:ascii="Arial" w:hAnsi="Arial" w:cs="Arial"/>
          <w:spacing w:val="-1"/>
          <w:sz w:val="18"/>
          <w:szCs w:val="18"/>
        </w:rPr>
      </w:pPr>
      <w:r w:rsidRPr="003547D0">
        <w:rPr>
          <w:rFonts w:ascii="Arial" w:hAnsi="Arial" w:cs="Arial"/>
          <w:spacing w:val="-1"/>
          <w:sz w:val="18"/>
          <w:szCs w:val="18"/>
        </w:rPr>
        <w:t>Номер партии_________ Дата изготовления _________ 20__ г.</w:t>
      </w:r>
    </w:p>
    <w:p w:rsidR="00A708E9" w:rsidRPr="003547D0" w:rsidRDefault="00A708E9" w:rsidP="003547D0">
      <w:pPr>
        <w:ind w:left="142"/>
        <w:rPr>
          <w:rFonts w:ascii="Arial" w:hAnsi="Arial" w:cs="Arial"/>
          <w:spacing w:val="-1"/>
          <w:sz w:val="18"/>
          <w:szCs w:val="18"/>
        </w:rPr>
      </w:pPr>
    </w:p>
    <w:p w:rsidR="00A708E9" w:rsidRDefault="00A708E9" w:rsidP="003547D0">
      <w:pPr>
        <w:ind w:left="142"/>
        <w:rPr>
          <w:rFonts w:ascii="Arial" w:hAnsi="Arial" w:cs="Arial"/>
          <w:spacing w:val="-1"/>
          <w:sz w:val="18"/>
          <w:szCs w:val="18"/>
        </w:rPr>
      </w:pPr>
    </w:p>
    <w:p w:rsidR="00A708E9" w:rsidRPr="003547D0" w:rsidRDefault="00A708E9" w:rsidP="003547D0">
      <w:pPr>
        <w:ind w:left="142"/>
        <w:rPr>
          <w:rFonts w:ascii="Arial" w:hAnsi="Arial" w:cs="Arial"/>
          <w:spacing w:val="-1"/>
          <w:sz w:val="18"/>
          <w:szCs w:val="18"/>
        </w:rPr>
      </w:pPr>
      <w:r w:rsidRPr="003547D0">
        <w:rPr>
          <w:rFonts w:ascii="Arial" w:hAnsi="Arial" w:cs="Arial"/>
          <w:spacing w:val="-1"/>
          <w:sz w:val="18"/>
          <w:szCs w:val="18"/>
        </w:rPr>
        <w:t>Контролер ОТК _________________</w:t>
      </w:r>
    </w:p>
    <w:p w:rsidR="00A708E9" w:rsidRPr="003C79F3" w:rsidRDefault="00A708E9" w:rsidP="00AF210D">
      <w:pPr>
        <w:ind w:left="-106" w:firstLine="180"/>
        <w:rPr>
          <w:spacing w:val="-1"/>
          <w:sz w:val="10"/>
          <w:szCs w:val="10"/>
        </w:rPr>
      </w:pPr>
    </w:p>
    <w:p w:rsidR="00A708E9" w:rsidRPr="00D35C14" w:rsidRDefault="00B75F6F" w:rsidP="00964D54">
      <w:pPr>
        <w:rPr>
          <w:sz w:val="2"/>
          <w:szCs w:val="2"/>
          <w:lang w:val="de-DE"/>
        </w:rPr>
      </w:pPr>
      <w:bookmarkStart w:id="0" w:name="_GoBack"/>
      <w:bookmarkEnd w:id="0"/>
      <w:r>
        <w:rPr>
          <w:noProof/>
        </w:rPr>
        <w:pict>
          <v:shape id="_x0000_s1056" type="#_x0000_t75" style="position:absolute;margin-left:310.15pt;margin-top:13.4pt;width:74.25pt;height:74.25pt;z-index:251671040;mso-position-horizontal-relative:text;mso-position-vertical-relative:text;mso-width-relative:page;mso-height-relative:page">
            <v:imagedata r:id="rId14" o:title="Прозрачный"/>
          </v:shape>
        </w:pict>
      </w:r>
      <w:r>
        <w:rPr>
          <w:noProof/>
        </w:rPr>
        <w:pict>
          <v:shape id="_x0000_s1048" type="#_x0000_t202" style="position:absolute;margin-left:15.85pt;margin-top:13.8pt;width:388.3pt;height:93.6pt;z-index:251657728;visibility:visible;mso-wrap-distance-top:3.6pt;mso-wrap-distance-bottom:3.6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" fillcolor="#365f91" stroked="f">
            <v:textbox inset=",2mm">
              <w:txbxContent>
                <w:p w:rsidR="00BA68A4" w:rsidRPr="001D0862" w:rsidRDefault="00BA68A4" w:rsidP="00964D54">
                  <w:pPr>
                    <w:spacing w:line="360" w:lineRule="auto"/>
                    <w:ind w:left="284"/>
                    <w:rPr>
                      <w:rFonts w:ascii="Arial" w:hAnsi="Arial" w:cs="Arial"/>
                      <w:b/>
                      <w:i/>
                      <w:color w:val="FFFFFF"/>
                      <w:spacing w:val="-1"/>
                      <w:sz w:val="20"/>
                      <w:szCs w:val="20"/>
                    </w:rPr>
                  </w:pPr>
                  <w:r w:rsidRPr="001D0862">
                    <w:rPr>
                      <w:rFonts w:ascii="Arial" w:hAnsi="Arial" w:cs="Arial"/>
                      <w:b/>
                      <w:i/>
                      <w:color w:val="FFFFFF"/>
                      <w:spacing w:val="-1"/>
                      <w:sz w:val="20"/>
                      <w:szCs w:val="20"/>
                    </w:rPr>
                    <w:t>Изготовитель: ООО ПТП «ЭнергоСтандарт»</w:t>
                  </w:r>
                </w:p>
                <w:p w:rsidR="00BA68A4" w:rsidRPr="001D0862" w:rsidRDefault="00BA68A4" w:rsidP="00964D54">
                  <w:pPr>
                    <w:spacing w:line="360" w:lineRule="auto"/>
                    <w:ind w:left="284"/>
                    <w:rPr>
                      <w:rFonts w:ascii="Arial" w:hAnsi="Arial" w:cs="Arial"/>
                      <w:b/>
                      <w:i/>
                      <w:color w:val="FFFFFF"/>
                      <w:spacing w:val="-1"/>
                      <w:sz w:val="20"/>
                      <w:szCs w:val="20"/>
                    </w:rPr>
                  </w:pPr>
                  <w:r w:rsidRPr="001D0862">
                    <w:rPr>
                      <w:rFonts w:ascii="Arial" w:hAnsi="Arial" w:cs="Arial"/>
                      <w:b/>
                      <w:i/>
                      <w:color w:val="FFFFFF"/>
                      <w:spacing w:val="-1"/>
                      <w:sz w:val="20"/>
                      <w:szCs w:val="20"/>
                    </w:rPr>
                    <w:t>446441, Самарская область, г. Кинель,</w:t>
                  </w:r>
                </w:p>
                <w:p w:rsidR="00BA68A4" w:rsidRPr="001D0862" w:rsidRDefault="00BA68A4" w:rsidP="00964D54">
                  <w:pPr>
                    <w:spacing w:line="360" w:lineRule="auto"/>
                    <w:ind w:left="284"/>
                    <w:rPr>
                      <w:rFonts w:ascii="Arial" w:hAnsi="Arial" w:cs="Arial"/>
                      <w:b/>
                      <w:i/>
                      <w:color w:val="FFFFFF"/>
                      <w:spacing w:val="-1"/>
                      <w:sz w:val="20"/>
                      <w:szCs w:val="20"/>
                    </w:rPr>
                  </w:pPr>
                  <w:r w:rsidRPr="001D0862">
                    <w:rPr>
                      <w:rFonts w:ascii="Arial" w:hAnsi="Arial" w:cs="Arial"/>
                      <w:b/>
                      <w:i/>
                      <w:color w:val="FFFFFF"/>
                      <w:spacing w:val="-1"/>
                      <w:sz w:val="20"/>
                      <w:szCs w:val="20"/>
                    </w:rPr>
                    <w:t>пгт. Алексеевка, ул. Силикатная 6-а</w:t>
                  </w:r>
                </w:p>
                <w:p w:rsidR="00BA68A4" w:rsidRPr="001D0862" w:rsidRDefault="00BA68A4" w:rsidP="00964D54">
                  <w:pPr>
                    <w:spacing w:line="360" w:lineRule="auto"/>
                    <w:ind w:left="284"/>
                    <w:rPr>
                      <w:rFonts w:ascii="Arial" w:hAnsi="Arial" w:cs="Arial"/>
                      <w:b/>
                      <w:i/>
                      <w:color w:val="FFFFFF"/>
                      <w:spacing w:val="-1"/>
                      <w:sz w:val="20"/>
                      <w:szCs w:val="20"/>
                    </w:rPr>
                  </w:pPr>
                  <w:r w:rsidRPr="001D0862">
                    <w:rPr>
                      <w:rFonts w:ascii="Arial" w:hAnsi="Arial" w:cs="Arial"/>
                      <w:b/>
                      <w:i/>
                      <w:color w:val="FFFFFF"/>
                      <w:spacing w:val="-1"/>
                      <w:sz w:val="20"/>
                      <w:szCs w:val="20"/>
                    </w:rPr>
                    <w:t>Тел. +7 (846) 231-03-62 (67)</w:t>
                  </w:r>
                </w:p>
                <w:p w:rsidR="00BA68A4" w:rsidRPr="001D0862" w:rsidRDefault="00BA68A4" w:rsidP="00964D54">
                  <w:pPr>
                    <w:ind w:left="284"/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</w:pPr>
                  <w:r w:rsidRPr="001D0862">
                    <w:rPr>
                      <w:rFonts w:ascii="Arial" w:hAnsi="Arial" w:cs="Arial"/>
                      <w:b/>
                      <w:i/>
                      <w:color w:val="FFFFFF"/>
                      <w:spacing w:val="-1"/>
                      <w:sz w:val="20"/>
                      <w:szCs w:val="20"/>
                    </w:rPr>
                    <w:t>Веб-сайт: ЭНЕРГОСПЕЦСТРОЙ.РФ</w:t>
                  </w:r>
                  <w:r w:rsidRPr="001D0862">
                    <w:rPr>
                      <w:rFonts w:ascii="Arial" w:hAnsi="Arial" w:cs="Arial"/>
                      <w:b/>
                      <w:i/>
                      <w:color w:val="FFFFFF"/>
                      <w:spacing w:val="-1"/>
                      <w:sz w:val="20"/>
                      <w:szCs w:val="20"/>
                      <w:lang w:val="de-DE"/>
                    </w:rPr>
                    <w:tab/>
                    <w:t>e-mail: 2310362@mail.ru</w:t>
                  </w:r>
                </w:p>
              </w:txbxContent>
            </v:textbox>
            <w10:wrap type="square" anchorx="page"/>
          </v:shape>
        </w:pict>
      </w:r>
    </w:p>
    <w:sectPr w:rsidR="00A708E9" w:rsidRPr="00D35C14" w:rsidSect="00593D5E">
      <w:footerReference w:type="even" r:id="rId15"/>
      <w:pgSz w:w="8419" w:h="11906" w:orient="landscape" w:code="9"/>
      <w:pgMar w:top="397" w:right="397" w:bottom="397" w:left="397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68A4" w:rsidRDefault="00BA68A4">
      <w:r>
        <w:separator/>
      </w:r>
    </w:p>
  </w:endnote>
  <w:endnote w:type="continuationSeparator" w:id="0">
    <w:p w:rsidR="00BA68A4" w:rsidRDefault="00BA6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-FLEX Type A">
    <w:altName w:val="Courier New"/>
    <w:charset w:val="CC"/>
    <w:family w:val="auto"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8A4" w:rsidRDefault="00BA68A4" w:rsidP="00104E51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A68A4" w:rsidRDefault="00BA68A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68A4" w:rsidRDefault="00BA68A4">
      <w:r>
        <w:separator/>
      </w:r>
    </w:p>
  </w:footnote>
  <w:footnote w:type="continuationSeparator" w:id="0">
    <w:p w:rsidR="00BA68A4" w:rsidRDefault="00BA68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33CC"/>
    <w:multiLevelType w:val="multilevel"/>
    <w:tmpl w:val="8C74B7E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74"/>
        </w:tabs>
        <w:ind w:left="47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948"/>
        </w:tabs>
        <w:ind w:left="94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62"/>
        </w:tabs>
        <w:ind w:left="106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176"/>
        </w:tabs>
        <w:ind w:left="1176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650"/>
        </w:tabs>
        <w:ind w:left="16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764"/>
        </w:tabs>
        <w:ind w:left="1764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38"/>
        </w:tabs>
        <w:ind w:left="223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52"/>
        </w:tabs>
        <w:ind w:left="2352" w:hanging="1440"/>
      </w:pPr>
      <w:rPr>
        <w:rFonts w:cs="Times New Roman" w:hint="default"/>
      </w:rPr>
    </w:lvl>
  </w:abstractNum>
  <w:abstractNum w:abstractNumId="1" w15:restartNumberingAfterBreak="0">
    <w:nsid w:val="08154CBD"/>
    <w:multiLevelType w:val="hybridMultilevel"/>
    <w:tmpl w:val="88F0EFB6"/>
    <w:lvl w:ilvl="0" w:tplc="0419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" w15:restartNumberingAfterBreak="0">
    <w:nsid w:val="0F154CD0"/>
    <w:multiLevelType w:val="multilevel"/>
    <w:tmpl w:val="3A72A44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948"/>
        </w:tabs>
        <w:ind w:left="94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62"/>
        </w:tabs>
        <w:ind w:left="106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536"/>
        </w:tabs>
        <w:ind w:left="153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650"/>
        </w:tabs>
        <w:ind w:left="165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24"/>
        </w:tabs>
        <w:ind w:left="212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38"/>
        </w:tabs>
        <w:ind w:left="223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12"/>
        </w:tabs>
        <w:ind w:left="2712" w:hanging="1800"/>
      </w:pPr>
      <w:rPr>
        <w:rFonts w:cs="Times New Roman" w:hint="default"/>
      </w:rPr>
    </w:lvl>
  </w:abstractNum>
  <w:abstractNum w:abstractNumId="3" w15:restartNumberingAfterBreak="0">
    <w:nsid w:val="0FFA1F04"/>
    <w:multiLevelType w:val="multilevel"/>
    <w:tmpl w:val="A61AC3C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10D03FE3"/>
    <w:multiLevelType w:val="hybridMultilevel"/>
    <w:tmpl w:val="C6BA6DD6"/>
    <w:lvl w:ilvl="0" w:tplc="594ABF4E">
      <w:start w:val="1"/>
      <w:numFmt w:val="decimal"/>
      <w:lvlText w:val="%1."/>
      <w:lvlJc w:val="left"/>
      <w:pPr>
        <w:tabs>
          <w:tab w:val="num" w:pos="254"/>
        </w:tabs>
        <w:ind w:left="25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974"/>
        </w:tabs>
        <w:ind w:left="9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94"/>
        </w:tabs>
        <w:ind w:left="16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14"/>
        </w:tabs>
        <w:ind w:left="24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134"/>
        </w:tabs>
        <w:ind w:left="31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854"/>
        </w:tabs>
        <w:ind w:left="38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74"/>
        </w:tabs>
        <w:ind w:left="45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94"/>
        </w:tabs>
        <w:ind w:left="52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14"/>
        </w:tabs>
        <w:ind w:left="6014" w:hanging="180"/>
      </w:pPr>
      <w:rPr>
        <w:rFonts w:cs="Times New Roman"/>
      </w:rPr>
    </w:lvl>
  </w:abstractNum>
  <w:abstractNum w:abstractNumId="5" w15:restartNumberingAfterBreak="0">
    <w:nsid w:val="1F21631B"/>
    <w:multiLevelType w:val="multilevel"/>
    <w:tmpl w:val="C2EA3250"/>
    <w:lvl w:ilvl="0">
      <w:start w:val="1"/>
      <w:numFmt w:val="decimal"/>
      <w:lvlText w:val="%1."/>
      <w:lvlJc w:val="left"/>
      <w:pPr>
        <w:ind w:left="25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74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97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5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9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7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41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9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134" w:hanging="1800"/>
      </w:pPr>
      <w:rPr>
        <w:rFonts w:cs="Times New Roman" w:hint="default"/>
      </w:rPr>
    </w:lvl>
  </w:abstractNum>
  <w:abstractNum w:abstractNumId="6" w15:restartNumberingAfterBreak="0">
    <w:nsid w:val="20F92463"/>
    <w:multiLevelType w:val="hybridMultilevel"/>
    <w:tmpl w:val="613484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96B3278"/>
    <w:multiLevelType w:val="multilevel"/>
    <w:tmpl w:val="C2EA3250"/>
    <w:lvl w:ilvl="0">
      <w:start w:val="1"/>
      <w:numFmt w:val="decimal"/>
      <w:lvlText w:val="%1."/>
      <w:lvlJc w:val="left"/>
      <w:pPr>
        <w:ind w:left="25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74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97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5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9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7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41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9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134" w:hanging="1800"/>
      </w:pPr>
      <w:rPr>
        <w:rFonts w:cs="Times New Roman" w:hint="default"/>
      </w:rPr>
    </w:lvl>
  </w:abstractNum>
  <w:abstractNum w:abstractNumId="8" w15:restartNumberingAfterBreak="0">
    <w:nsid w:val="2D8E53B1"/>
    <w:multiLevelType w:val="multilevel"/>
    <w:tmpl w:val="C6BA6DD6"/>
    <w:lvl w:ilvl="0">
      <w:start w:val="1"/>
      <w:numFmt w:val="decimal"/>
      <w:lvlText w:val="%1."/>
      <w:lvlJc w:val="left"/>
      <w:pPr>
        <w:tabs>
          <w:tab w:val="num" w:pos="254"/>
        </w:tabs>
        <w:ind w:left="254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974"/>
        </w:tabs>
        <w:ind w:left="97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94"/>
        </w:tabs>
        <w:ind w:left="169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414"/>
        </w:tabs>
        <w:ind w:left="241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134"/>
        </w:tabs>
        <w:ind w:left="313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854"/>
        </w:tabs>
        <w:ind w:left="385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74"/>
        </w:tabs>
        <w:ind w:left="457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94"/>
        </w:tabs>
        <w:ind w:left="529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014"/>
        </w:tabs>
        <w:ind w:left="6014" w:hanging="180"/>
      </w:pPr>
      <w:rPr>
        <w:rFonts w:cs="Times New Roman"/>
      </w:rPr>
    </w:lvl>
  </w:abstractNum>
  <w:abstractNum w:abstractNumId="9" w15:restartNumberingAfterBreak="0">
    <w:nsid w:val="2E3021E1"/>
    <w:multiLevelType w:val="hybridMultilevel"/>
    <w:tmpl w:val="36608DA2"/>
    <w:lvl w:ilvl="0" w:tplc="0419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0" w15:restartNumberingAfterBreak="0">
    <w:nsid w:val="343768D9"/>
    <w:multiLevelType w:val="hybridMultilevel"/>
    <w:tmpl w:val="D5244486"/>
    <w:lvl w:ilvl="0" w:tplc="04190001">
      <w:start w:val="1"/>
      <w:numFmt w:val="bullet"/>
      <w:lvlText w:val=""/>
      <w:lvlJc w:val="left"/>
      <w:pPr>
        <w:ind w:left="6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4" w:hanging="360"/>
      </w:pPr>
      <w:rPr>
        <w:rFonts w:ascii="Wingdings" w:hAnsi="Wingdings" w:hint="default"/>
      </w:rPr>
    </w:lvl>
  </w:abstractNum>
  <w:abstractNum w:abstractNumId="11" w15:restartNumberingAfterBreak="0">
    <w:nsid w:val="35D31FBA"/>
    <w:multiLevelType w:val="hybridMultilevel"/>
    <w:tmpl w:val="4544B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DA54D5"/>
    <w:multiLevelType w:val="multilevel"/>
    <w:tmpl w:val="7BEC999A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61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2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48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09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3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9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21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832" w:hanging="1800"/>
      </w:pPr>
      <w:rPr>
        <w:rFonts w:cs="Times New Roman" w:hint="default"/>
      </w:rPr>
    </w:lvl>
  </w:abstractNum>
  <w:abstractNum w:abstractNumId="13" w15:restartNumberingAfterBreak="0">
    <w:nsid w:val="4686407D"/>
    <w:multiLevelType w:val="hybridMultilevel"/>
    <w:tmpl w:val="FC96BA9E"/>
    <w:lvl w:ilvl="0" w:tplc="F2A6919A">
      <w:numFmt w:val="decimalZero"/>
      <w:lvlText w:val="%1"/>
      <w:lvlJc w:val="left"/>
      <w:pPr>
        <w:ind w:left="928" w:hanging="360"/>
      </w:pPr>
      <w:rPr>
        <w:rFonts w:cs="Times New Roman"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4" w15:restartNumberingAfterBreak="0">
    <w:nsid w:val="481B720F"/>
    <w:multiLevelType w:val="multilevel"/>
    <w:tmpl w:val="EDBAB71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 w15:restartNumberingAfterBreak="0">
    <w:nsid w:val="5E831739"/>
    <w:multiLevelType w:val="multilevel"/>
    <w:tmpl w:val="C2EA3250"/>
    <w:lvl w:ilvl="0">
      <w:start w:val="1"/>
      <w:numFmt w:val="decimal"/>
      <w:lvlText w:val="%1."/>
      <w:lvlJc w:val="left"/>
      <w:pPr>
        <w:ind w:left="25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74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97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5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9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7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41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9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134" w:hanging="1800"/>
      </w:pPr>
      <w:rPr>
        <w:rFonts w:cs="Times New Roman" w:hint="default"/>
      </w:rPr>
    </w:lvl>
  </w:abstractNum>
  <w:abstractNum w:abstractNumId="16" w15:restartNumberingAfterBreak="0">
    <w:nsid w:val="6E185929"/>
    <w:multiLevelType w:val="hybridMultilevel"/>
    <w:tmpl w:val="A61AC3C6"/>
    <w:lvl w:ilvl="0" w:tplc="C42EBE2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 w15:restartNumberingAfterBreak="0">
    <w:nsid w:val="765E4403"/>
    <w:multiLevelType w:val="multilevel"/>
    <w:tmpl w:val="CEC299C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 w15:restartNumberingAfterBreak="0">
    <w:nsid w:val="770E1506"/>
    <w:multiLevelType w:val="hybridMultilevel"/>
    <w:tmpl w:val="2732081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2"/>
  </w:num>
  <w:num w:numId="4">
    <w:abstractNumId w:val="2"/>
  </w:num>
  <w:num w:numId="5">
    <w:abstractNumId w:val="14"/>
  </w:num>
  <w:num w:numId="6">
    <w:abstractNumId w:val="17"/>
  </w:num>
  <w:num w:numId="7">
    <w:abstractNumId w:val="5"/>
  </w:num>
  <w:num w:numId="8">
    <w:abstractNumId w:val="15"/>
  </w:num>
  <w:num w:numId="9">
    <w:abstractNumId w:val="4"/>
  </w:num>
  <w:num w:numId="10">
    <w:abstractNumId w:val="8"/>
  </w:num>
  <w:num w:numId="11">
    <w:abstractNumId w:val="16"/>
  </w:num>
  <w:num w:numId="12">
    <w:abstractNumId w:val="3"/>
  </w:num>
  <w:num w:numId="13">
    <w:abstractNumId w:val="0"/>
  </w:num>
  <w:num w:numId="14">
    <w:abstractNumId w:val="18"/>
  </w:num>
  <w:num w:numId="15">
    <w:abstractNumId w:val="10"/>
  </w:num>
  <w:num w:numId="16">
    <w:abstractNumId w:val="11"/>
  </w:num>
  <w:num w:numId="17">
    <w:abstractNumId w:val="1"/>
  </w:num>
  <w:num w:numId="18">
    <w:abstractNumId w:val="9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bookFoldPrinting/>
  <w:bookFoldPrintingSheets w:val="8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226D"/>
    <w:rsid w:val="00001026"/>
    <w:rsid w:val="0001615C"/>
    <w:rsid w:val="00022615"/>
    <w:rsid w:val="00023BFE"/>
    <w:rsid w:val="00030007"/>
    <w:rsid w:val="00030405"/>
    <w:rsid w:val="00033821"/>
    <w:rsid w:val="00037903"/>
    <w:rsid w:val="00046C1E"/>
    <w:rsid w:val="00055E71"/>
    <w:rsid w:val="000612F1"/>
    <w:rsid w:val="00065A58"/>
    <w:rsid w:val="00066C74"/>
    <w:rsid w:val="000700DA"/>
    <w:rsid w:val="00072489"/>
    <w:rsid w:val="00087E06"/>
    <w:rsid w:val="00091163"/>
    <w:rsid w:val="00093A1E"/>
    <w:rsid w:val="00097FFB"/>
    <w:rsid w:val="000A7CF5"/>
    <w:rsid w:val="000B0A26"/>
    <w:rsid w:val="000B162D"/>
    <w:rsid w:val="000B26F4"/>
    <w:rsid w:val="000D3444"/>
    <w:rsid w:val="000E23A2"/>
    <w:rsid w:val="000E7617"/>
    <w:rsid w:val="000F20AC"/>
    <w:rsid w:val="000F2B8B"/>
    <w:rsid w:val="000F7621"/>
    <w:rsid w:val="00104AC9"/>
    <w:rsid w:val="00104E51"/>
    <w:rsid w:val="00112EEB"/>
    <w:rsid w:val="00113624"/>
    <w:rsid w:val="00120739"/>
    <w:rsid w:val="00122AB7"/>
    <w:rsid w:val="001262F3"/>
    <w:rsid w:val="00127020"/>
    <w:rsid w:val="00127D00"/>
    <w:rsid w:val="00135076"/>
    <w:rsid w:val="00141FF5"/>
    <w:rsid w:val="00144494"/>
    <w:rsid w:val="001523F0"/>
    <w:rsid w:val="001611BA"/>
    <w:rsid w:val="0016250E"/>
    <w:rsid w:val="00165CA0"/>
    <w:rsid w:val="00191A03"/>
    <w:rsid w:val="001944EA"/>
    <w:rsid w:val="001A09E5"/>
    <w:rsid w:val="001A0B35"/>
    <w:rsid w:val="001D0862"/>
    <w:rsid w:val="001D28BB"/>
    <w:rsid w:val="001E64E9"/>
    <w:rsid w:val="001F32F9"/>
    <w:rsid w:val="001F3652"/>
    <w:rsid w:val="001F3B25"/>
    <w:rsid w:val="0021733C"/>
    <w:rsid w:val="00235E74"/>
    <w:rsid w:val="00244BA3"/>
    <w:rsid w:val="002466D0"/>
    <w:rsid w:val="002646AE"/>
    <w:rsid w:val="002649B7"/>
    <w:rsid w:val="00274F1F"/>
    <w:rsid w:val="00277B33"/>
    <w:rsid w:val="00295FD6"/>
    <w:rsid w:val="002A2323"/>
    <w:rsid w:val="002B5492"/>
    <w:rsid w:val="002B791D"/>
    <w:rsid w:val="002C51DF"/>
    <w:rsid w:val="002D2448"/>
    <w:rsid w:val="002E0765"/>
    <w:rsid w:val="002E1AB3"/>
    <w:rsid w:val="002E2160"/>
    <w:rsid w:val="002E40FF"/>
    <w:rsid w:val="002E673E"/>
    <w:rsid w:val="002E7167"/>
    <w:rsid w:val="002E733D"/>
    <w:rsid w:val="002F5F01"/>
    <w:rsid w:val="00301BA5"/>
    <w:rsid w:val="003107EF"/>
    <w:rsid w:val="0031154E"/>
    <w:rsid w:val="00314973"/>
    <w:rsid w:val="003163C7"/>
    <w:rsid w:val="00321B33"/>
    <w:rsid w:val="0032529E"/>
    <w:rsid w:val="0033226D"/>
    <w:rsid w:val="003377B1"/>
    <w:rsid w:val="00343096"/>
    <w:rsid w:val="00347A41"/>
    <w:rsid w:val="003547D0"/>
    <w:rsid w:val="00355FEC"/>
    <w:rsid w:val="00362F90"/>
    <w:rsid w:val="00372442"/>
    <w:rsid w:val="003730D6"/>
    <w:rsid w:val="00374B9D"/>
    <w:rsid w:val="0038059A"/>
    <w:rsid w:val="00391319"/>
    <w:rsid w:val="00396614"/>
    <w:rsid w:val="003A7CA2"/>
    <w:rsid w:val="003B2D5A"/>
    <w:rsid w:val="003C79F3"/>
    <w:rsid w:val="003D204D"/>
    <w:rsid w:val="003F025D"/>
    <w:rsid w:val="003F7080"/>
    <w:rsid w:val="004108D7"/>
    <w:rsid w:val="00422A92"/>
    <w:rsid w:val="0042538C"/>
    <w:rsid w:val="00451655"/>
    <w:rsid w:val="0045262C"/>
    <w:rsid w:val="00454ECA"/>
    <w:rsid w:val="00466078"/>
    <w:rsid w:val="00467792"/>
    <w:rsid w:val="004729BD"/>
    <w:rsid w:val="00477831"/>
    <w:rsid w:val="004946CE"/>
    <w:rsid w:val="00496124"/>
    <w:rsid w:val="004A338E"/>
    <w:rsid w:val="004B3971"/>
    <w:rsid w:val="004B7A5C"/>
    <w:rsid w:val="004C2D4A"/>
    <w:rsid w:val="004E3ED4"/>
    <w:rsid w:val="004F072E"/>
    <w:rsid w:val="004F4020"/>
    <w:rsid w:val="004F4FB0"/>
    <w:rsid w:val="005031D6"/>
    <w:rsid w:val="005373B3"/>
    <w:rsid w:val="005376EE"/>
    <w:rsid w:val="005446C7"/>
    <w:rsid w:val="005466F5"/>
    <w:rsid w:val="00555F2D"/>
    <w:rsid w:val="005643C0"/>
    <w:rsid w:val="00567291"/>
    <w:rsid w:val="005760C9"/>
    <w:rsid w:val="0059060A"/>
    <w:rsid w:val="0059171B"/>
    <w:rsid w:val="00593D5E"/>
    <w:rsid w:val="005A0503"/>
    <w:rsid w:val="005B637C"/>
    <w:rsid w:val="005B6F3C"/>
    <w:rsid w:val="005C4EA8"/>
    <w:rsid w:val="005E211E"/>
    <w:rsid w:val="005F4933"/>
    <w:rsid w:val="005F5DF8"/>
    <w:rsid w:val="0060031E"/>
    <w:rsid w:val="00600419"/>
    <w:rsid w:val="00600E0C"/>
    <w:rsid w:val="00605BFB"/>
    <w:rsid w:val="006075A8"/>
    <w:rsid w:val="00611C1A"/>
    <w:rsid w:val="00620512"/>
    <w:rsid w:val="006356FE"/>
    <w:rsid w:val="006406D1"/>
    <w:rsid w:val="00645AE6"/>
    <w:rsid w:val="00646F85"/>
    <w:rsid w:val="006562D1"/>
    <w:rsid w:val="00662125"/>
    <w:rsid w:val="00673582"/>
    <w:rsid w:val="00673FF3"/>
    <w:rsid w:val="00677B66"/>
    <w:rsid w:val="006A74CB"/>
    <w:rsid w:val="006B0B4B"/>
    <w:rsid w:val="006B6FBB"/>
    <w:rsid w:val="006C592F"/>
    <w:rsid w:val="006E425D"/>
    <w:rsid w:val="006F4C51"/>
    <w:rsid w:val="006F6EBC"/>
    <w:rsid w:val="006F7183"/>
    <w:rsid w:val="00705859"/>
    <w:rsid w:val="0070591D"/>
    <w:rsid w:val="007063BE"/>
    <w:rsid w:val="00707006"/>
    <w:rsid w:val="00715556"/>
    <w:rsid w:val="00716754"/>
    <w:rsid w:val="0071765E"/>
    <w:rsid w:val="00717B2C"/>
    <w:rsid w:val="00720A81"/>
    <w:rsid w:val="00722408"/>
    <w:rsid w:val="007311C2"/>
    <w:rsid w:val="00734A68"/>
    <w:rsid w:val="00744AE7"/>
    <w:rsid w:val="0075120A"/>
    <w:rsid w:val="0076048B"/>
    <w:rsid w:val="00767390"/>
    <w:rsid w:val="007752DC"/>
    <w:rsid w:val="0079713A"/>
    <w:rsid w:val="007A1580"/>
    <w:rsid w:val="007A230D"/>
    <w:rsid w:val="007E03F3"/>
    <w:rsid w:val="007F013E"/>
    <w:rsid w:val="007F0C7D"/>
    <w:rsid w:val="007F5255"/>
    <w:rsid w:val="00803024"/>
    <w:rsid w:val="00814B37"/>
    <w:rsid w:val="00822DB9"/>
    <w:rsid w:val="008268C2"/>
    <w:rsid w:val="00833857"/>
    <w:rsid w:val="00837BB4"/>
    <w:rsid w:val="00841697"/>
    <w:rsid w:val="00847E3C"/>
    <w:rsid w:val="00866D70"/>
    <w:rsid w:val="00875397"/>
    <w:rsid w:val="00877A70"/>
    <w:rsid w:val="00882EC0"/>
    <w:rsid w:val="008832E3"/>
    <w:rsid w:val="00887CA5"/>
    <w:rsid w:val="008918E7"/>
    <w:rsid w:val="00892793"/>
    <w:rsid w:val="008931CD"/>
    <w:rsid w:val="008976B2"/>
    <w:rsid w:val="00897CB6"/>
    <w:rsid w:val="008A29E9"/>
    <w:rsid w:val="008B3895"/>
    <w:rsid w:val="008D5EFE"/>
    <w:rsid w:val="008E1351"/>
    <w:rsid w:val="008E3F1C"/>
    <w:rsid w:val="008E5408"/>
    <w:rsid w:val="008F3302"/>
    <w:rsid w:val="008F74F6"/>
    <w:rsid w:val="00900121"/>
    <w:rsid w:val="009166FB"/>
    <w:rsid w:val="00917AE5"/>
    <w:rsid w:val="00921A0C"/>
    <w:rsid w:val="00942D3F"/>
    <w:rsid w:val="00943146"/>
    <w:rsid w:val="0095049D"/>
    <w:rsid w:val="00964D54"/>
    <w:rsid w:val="0097359F"/>
    <w:rsid w:val="00980173"/>
    <w:rsid w:val="0098047E"/>
    <w:rsid w:val="00986BDA"/>
    <w:rsid w:val="0099751B"/>
    <w:rsid w:val="009C2710"/>
    <w:rsid w:val="009C495C"/>
    <w:rsid w:val="009D134B"/>
    <w:rsid w:val="009D21C4"/>
    <w:rsid w:val="009E4906"/>
    <w:rsid w:val="009E5B18"/>
    <w:rsid w:val="009F0C2B"/>
    <w:rsid w:val="009F7A58"/>
    <w:rsid w:val="00A06F3E"/>
    <w:rsid w:val="00A10AAD"/>
    <w:rsid w:val="00A2643D"/>
    <w:rsid w:val="00A46434"/>
    <w:rsid w:val="00A537BA"/>
    <w:rsid w:val="00A55A8F"/>
    <w:rsid w:val="00A612F1"/>
    <w:rsid w:val="00A623CA"/>
    <w:rsid w:val="00A63AE1"/>
    <w:rsid w:val="00A6651E"/>
    <w:rsid w:val="00A708E9"/>
    <w:rsid w:val="00A72263"/>
    <w:rsid w:val="00A748AF"/>
    <w:rsid w:val="00A757E4"/>
    <w:rsid w:val="00A77E0E"/>
    <w:rsid w:val="00A81008"/>
    <w:rsid w:val="00A90E6C"/>
    <w:rsid w:val="00A962E1"/>
    <w:rsid w:val="00A96819"/>
    <w:rsid w:val="00A97F51"/>
    <w:rsid w:val="00AA5CF6"/>
    <w:rsid w:val="00AB141D"/>
    <w:rsid w:val="00AC693C"/>
    <w:rsid w:val="00AD7A18"/>
    <w:rsid w:val="00AF210D"/>
    <w:rsid w:val="00AF61A0"/>
    <w:rsid w:val="00B02172"/>
    <w:rsid w:val="00B252AE"/>
    <w:rsid w:val="00B3503C"/>
    <w:rsid w:val="00B35121"/>
    <w:rsid w:val="00B367C6"/>
    <w:rsid w:val="00B4224F"/>
    <w:rsid w:val="00B508B9"/>
    <w:rsid w:val="00B523AA"/>
    <w:rsid w:val="00B560E4"/>
    <w:rsid w:val="00B63531"/>
    <w:rsid w:val="00B65BC0"/>
    <w:rsid w:val="00B666F4"/>
    <w:rsid w:val="00B73592"/>
    <w:rsid w:val="00B75752"/>
    <w:rsid w:val="00B75F6F"/>
    <w:rsid w:val="00B771B7"/>
    <w:rsid w:val="00B772D3"/>
    <w:rsid w:val="00B838C0"/>
    <w:rsid w:val="00B860D0"/>
    <w:rsid w:val="00B91B68"/>
    <w:rsid w:val="00B96541"/>
    <w:rsid w:val="00BA68A4"/>
    <w:rsid w:val="00BA68A7"/>
    <w:rsid w:val="00BB1A45"/>
    <w:rsid w:val="00BC0454"/>
    <w:rsid w:val="00BC58EE"/>
    <w:rsid w:val="00BD29AE"/>
    <w:rsid w:val="00BD4E1B"/>
    <w:rsid w:val="00BD644B"/>
    <w:rsid w:val="00BE71C0"/>
    <w:rsid w:val="00BF7ADD"/>
    <w:rsid w:val="00C00193"/>
    <w:rsid w:val="00C01CBF"/>
    <w:rsid w:val="00C150F4"/>
    <w:rsid w:val="00C1638A"/>
    <w:rsid w:val="00C32BE8"/>
    <w:rsid w:val="00C32FA6"/>
    <w:rsid w:val="00C364C3"/>
    <w:rsid w:val="00C378EE"/>
    <w:rsid w:val="00C57D56"/>
    <w:rsid w:val="00C6462E"/>
    <w:rsid w:val="00C77ED4"/>
    <w:rsid w:val="00C82E04"/>
    <w:rsid w:val="00C92FFC"/>
    <w:rsid w:val="00CA34DA"/>
    <w:rsid w:val="00CA585C"/>
    <w:rsid w:val="00CC12F0"/>
    <w:rsid w:val="00CC35F9"/>
    <w:rsid w:val="00CD0B91"/>
    <w:rsid w:val="00CD0D15"/>
    <w:rsid w:val="00CD4F75"/>
    <w:rsid w:val="00CD632E"/>
    <w:rsid w:val="00CE6C8C"/>
    <w:rsid w:val="00CF3671"/>
    <w:rsid w:val="00CF44CA"/>
    <w:rsid w:val="00D003C9"/>
    <w:rsid w:val="00D01BB7"/>
    <w:rsid w:val="00D0452B"/>
    <w:rsid w:val="00D108C8"/>
    <w:rsid w:val="00D10F43"/>
    <w:rsid w:val="00D33F6E"/>
    <w:rsid w:val="00D35C14"/>
    <w:rsid w:val="00D40377"/>
    <w:rsid w:val="00D43192"/>
    <w:rsid w:val="00D44F85"/>
    <w:rsid w:val="00D50F12"/>
    <w:rsid w:val="00D556EB"/>
    <w:rsid w:val="00D6076D"/>
    <w:rsid w:val="00D739F6"/>
    <w:rsid w:val="00D74922"/>
    <w:rsid w:val="00D9670D"/>
    <w:rsid w:val="00DA2AC7"/>
    <w:rsid w:val="00DA63ED"/>
    <w:rsid w:val="00DB47FC"/>
    <w:rsid w:val="00DB4D64"/>
    <w:rsid w:val="00DE2B2A"/>
    <w:rsid w:val="00DF114A"/>
    <w:rsid w:val="00DF7504"/>
    <w:rsid w:val="00E02E0A"/>
    <w:rsid w:val="00E166D8"/>
    <w:rsid w:val="00E27BBB"/>
    <w:rsid w:val="00E304FD"/>
    <w:rsid w:val="00E30EA5"/>
    <w:rsid w:val="00E34345"/>
    <w:rsid w:val="00E34AAA"/>
    <w:rsid w:val="00E36D8A"/>
    <w:rsid w:val="00E411F1"/>
    <w:rsid w:val="00E426AD"/>
    <w:rsid w:val="00E44409"/>
    <w:rsid w:val="00E4466D"/>
    <w:rsid w:val="00E659F8"/>
    <w:rsid w:val="00E675AA"/>
    <w:rsid w:val="00E73A47"/>
    <w:rsid w:val="00E73B75"/>
    <w:rsid w:val="00EA40F1"/>
    <w:rsid w:val="00EA6AC3"/>
    <w:rsid w:val="00EB5FDD"/>
    <w:rsid w:val="00EC021C"/>
    <w:rsid w:val="00EC6AE7"/>
    <w:rsid w:val="00EC70E2"/>
    <w:rsid w:val="00EE03D6"/>
    <w:rsid w:val="00EF18A2"/>
    <w:rsid w:val="00EF7F85"/>
    <w:rsid w:val="00F020D3"/>
    <w:rsid w:val="00F158C3"/>
    <w:rsid w:val="00F20C96"/>
    <w:rsid w:val="00F22815"/>
    <w:rsid w:val="00F31E1A"/>
    <w:rsid w:val="00F3640D"/>
    <w:rsid w:val="00F37E72"/>
    <w:rsid w:val="00F41149"/>
    <w:rsid w:val="00F46589"/>
    <w:rsid w:val="00F471A9"/>
    <w:rsid w:val="00F501D4"/>
    <w:rsid w:val="00F53801"/>
    <w:rsid w:val="00F63EC0"/>
    <w:rsid w:val="00F712D5"/>
    <w:rsid w:val="00F73289"/>
    <w:rsid w:val="00F82F9B"/>
    <w:rsid w:val="00F85E04"/>
    <w:rsid w:val="00F86EFB"/>
    <w:rsid w:val="00F93121"/>
    <w:rsid w:val="00F95753"/>
    <w:rsid w:val="00F967D4"/>
    <w:rsid w:val="00F97BAF"/>
    <w:rsid w:val="00FA18C8"/>
    <w:rsid w:val="00FA6CFD"/>
    <w:rsid w:val="00FB342D"/>
    <w:rsid w:val="00FB4465"/>
    <w:rsid w:val="00FD2E79"/>
    <w:rsid w:val="00FE1598"/>
    <w:rsid w:val="00FE4814"/>
    <w:rsid w:val="00FE7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7"/>
    <o:shapelayout v:ext="edit">
      <o:idmap v:ext="edit" data="1"/>
    </o:shapelayout>
  </w:shapeDefaults>
  <w:decimalSymbol w:val=","/>
  <w:listSeparator w:val=";"/>
  <w15:docId w15:val="{4D12B97E-3FE8-4B9F-AE7C-137FD7237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5BC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6250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4F402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6250E"/>
    <w:rPr>
      <w:rFonts w:ascii="Cambria" w:hAnsi="Cambria"/>
      <w:b/>
      <w:kern w:val="32"/>
      <w:sz w:val="32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F4020"/>
    <w:rPr>
      <w:rFonts w:ascii="Calibri" w:hAnsi="Calibri"/>
      <w:b/>
      <w:sz w:val="28"/>
    </w:rPr>
  </w:style>
  <w:style w:type="paragraph" w:customStyle="1" w:styleId="11">
    <w:name w:val="Абзац списка1"/>
    <w:basedOn w:val="a"/>
    <w:uiPriority w:val="99"/>
    <w:rsid w:val="004F4FB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alloon Text"/>
    <w:basedOn w:val="a"/>
    <w:link w:val="a4"/>
    <w:uiPriority w:val="99"/>
    <w:semiHidden/>
    <w:rsid w:val="008976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C43"/>
    <w:rPr>
      <w:sz w:val="0"/>
      <w:szCs w:val="0"/>
    </w:rPr>
  </w:style>
  <w:style w:type="paragraph" w:styleId="a5">
    <w:name w:val="footer"/>
    <w:basedOn w:val="a"/>
    <w:link w:val="a6"/>
    <w:uiPriority w:val="99"/>
    <w:rsid w:val="00EB5FD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C3C43"/>
    <w:rPr>
      <w:sz w:val="24"/>
      <w:szCs w:val="24"/>
    </w:rPr>
  </w:style>
  <w:style w:type="character" w:styleId="a7">
    <w:name w:val="page number"/>
    <w:basedOn w:val="a0"/>
    <w:uiPriority w:val="99"/>
    <w:rsid w:val="00EB5FDD"/>
    <w:rPr>
      <w:rFonts w:cs="Times New Roman"/>
    </w:rPr>
  </w:style>
  <w:style w:type="table" w:styleId="a8">
    <w:name w:val="Table Grid"/>
    <w:basedOn w:val="a1"/>
    <w:uiPriority w:val="99"/>
    <w:rsid w:val="00D0452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rsid w:val="00B0217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C3C43"/>
    <w:rPr>
      <w:sz w:val="24"/>
      <w:szCs w:val="24"/>
    </w:rPr>
  </w:style>
  <w:style w:type="character" w:styleId="ab">
    <w:name w:val="Hyperlink"/>
    <w:basedOn w:val="a0"/>
    <w:uiPriority w:val="99"/>
    <w:rsid w:val="002E733D"/>
    <w:rPr>
      <w:rFonts w:cs="Times New Roman"/>
      <w:color w:val="0000FF"/>
      <w:u w:val="single"/>
    </w:rPr>
  </w:style>
  <w:style w:type="paragraph" w:styleId="ac">
    <w:name w:val="Normal (Web)"/>
    <w:basedOn w:val="a"/>
    <w:uiPriority w:val="99"/>
    <w:rsid w:val="00B73592"/>
    <w:pPr>
      <w:spacing w:before="100" w:beforeAutospacing="1" w:after="100" w:afterAutospacing="1"/>
    </w:pPr>
  </w:style>
  <w:style w:type="character" w:styleId="ad">
    <w:name w:val="Emphasis"/>
    <w:basedOn w:val="a0"/>
    <w:uiPriority w:val="99"/>
    <w:qFormat/>
    <w:rsid w:val="0016250E"/>
    <w:rPr>
      <w:rFonts w:cs="Times New Roman"/>
      <w:i/>
    </w:rPr>
  </w:style>
  <w:style w:type="paragraph" w:styleId="ae">
    <w:name w:val="List Paragraph"/>
    <w:basedOn w:val="a"/>
    <w:uiPriority w:val="99"/>
    <w:qFormat/>
    <w:rsid w:val="001D28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206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1081</TotalTime>
  <Pages>4</Pages>
  <Words>834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Группа компаний «Энергоспецстрой»</vt:lpstr>
    </vt:vector>
  </TitlesOfParts>
  <Company>MoBIL GROUP</Company>
  <LinksUpToDate>false</LinksUpToDate>
  <CharactersWithSpaces>5577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Группа компаний «Энергоспецстрой»</dc:title>
  <dc:subject/>
  <dc:creator>Авакумов М.В.</dc:creator>
  <cp:keywords/>
  <dc:description/>
  <cp:lastModifiedBy>RePack by Diakov</cp:lastModifiedBy>
  <cp:revision>30</cp:revision>
  <cp:lastPrinted>2019-07-01T07:27:00Z</cp:lastPrinted>
  <dcterms:created xsi:type="dcterms:W3CDTF">2018-10-12T10:37:00Z</dcterms:created>
  <dcterms:modified xsi:type="dcterms:W3CDTF">2019-10-03T04:58:00Z</dcterms:modified>
</cp:coreProperties>
</file>